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A4" w:rsidRDefault="00B04AA4" w:rsidP="00301D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$\Desktop\рабочие программы ФГОС НОО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\Desktop\рабочие программы ФГОС НОО\img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A4" w:rsidRDefault="00B04AA4" w:rsidP="00301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AA4" w:rsidRDefault="00B04AA4" w:rsidP="00301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DF8" w:rsidRDefault="00301DF8" w:rsidP="00301D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01DF8" w:rsidRDefault="00301DF8" w:rsidP="00301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DF8" w:rsidRDefault="00301DF8" w:rsidP="00301D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</w:t>
      </w:r>
      <w:proofErr w:type="gramStart"/>
      <w:r>
        <w:rPr>
          <w:rFonts w:ascii="Times New Roman" w:hAnsi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/>
          <w:sz w:val="28"/>
          <w:szCs w:val="28"/>
        </w:rPr>
        <w:t>стр. 3-7</w:t>
      </w:r>
    </w:p>
    <w:p w:rsidR="00301DF8" w:rsidRDefault="00301DF8" w:rsidP="00301D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 программы…………………………………………...стр. </w:t>
      </w:r>
      <w:r w:rsidR="00B04A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B04AA4">
        <w:rPr>
          <w:rFonts w:ascii="Times New Roman" w:hAnsi="Times New Roman"/>
          <w:sz w:val="28"/>
          <w:szCs w:val="28"/>
        </w:rPr>
        <w:t>16</w:t>
      </w:r>
    </w:p>
    <w:p w:rsidR="00301DF8" w:rsidRDefault="00301DF8" w:rsidP="00301D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……………………………………….</w:t>
      </w:r>
      <w:proofErr w:type="gramEnd"/>
      <w:r>
        <w:rPr>
          <w:rFonts w:ascii="Times New Roman" w:hAnsi="Times New Roman"/>
          <w:sz w:val="28"/>
          <w:szCs w:val="28"/>
        </w:rPr>
        <w:t xml:space="preserve">стр. </w:t>
      </w:r>
      <w:r w:rsidR="00B04AA4">
        <w:rPr>
          <w:rFonts w:ascii="Times New Roman" w:hAnsi="Times New Roman"/>
          <w:sz w:val="28"/>
          <w:szCs w:val="28"/>
        </w:rPr>
        <w:t>16-18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DF8" w:rsidRDefault="00301DF8" w:rsidP="00301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DF8" w:rsidRDefault="00301DF8" w:rsidP="00301DF8">
      <w:pPr>
        <w:rPr>
          <w:rFonts w:ascii="Times New Roman" w:hAnsi="Times New Roman"/>
          <w:b/>
          <w:sz w:val="28"/>
          <w:szCs w:val="28"/>
        </w:rPr>
      </w:pPr>
    </w:p>
    <w:p w:rsidR="00301DF8" w:rsidRDefault="00301DF8" w:rsidP="00301DF8">
      <w:pPr>
        <w:pStyle w:val="2"/>
        <w:spacing w:after="0" w:line="240" w:lineRule="auto"/>
        <w:rPr>
          <w:b/>
          <w:sz w:val="28"/>
          <w:szCs w:val="28"/>
          <w:lang w:val="ru-RU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301DF8" w:rsidRDefault="00301DF8" w:rsidP="00301DF8">
      <w:pPr>
        <w:pStyle w:val="c0"/>
        <w:jc w:val="both"/>
        <w:rPr>
          <w:rStyle w:val="c1"/>
        </w:rPr>
      </w:pPr>
      <w:r>
        <w:rPr>
          <w:rStyle w:val="c4"/>
          <w:sz w:val="28"/>
          <w:szCs w:val="28"/>
        </w:rPr>
        <w:lastRenderedPageBreak/>
        <w:t xml:space="preserve">  Рабочая программа по изобразительному искус</w:t>
      </w:r>
      <w:r w:rsidR="00285308">
        <w:rPr>
          <w:rStyle w:val="c4"/>
          <w:sz w:val="28"/>
          <w:szCs w:val="28"/>
        </w:rPr>
        <w:t>с</w:t>
      </w:r>
      <w:r>
        <w:rPr>
          <w:rStyle w:val="c4"/>
          <w:sz w:val="28"/>
          <w:szCs w:val="28"/>
        </w:rPr>
        <w:t xml:space="preserve">тву для 1-4 классов обеспечивает </w:t>
      </w:r>
      <w:r>
        <w:rPr>
          <w:rStyle w:val="c1"/>
          <w:sz w:val="28"/>
          <w:szCs w:val="28"/>
        </w:rPr>
        <w:t xml:space="preserve">достижение   планируемых результатов освоения основной образовательной программы    начального общего образования.  </w:t>
      </w:r>
    </w:p>
    <w:p w:rsidR="00301DF8" w:rsidRDefault="00301DF8" w:rsidP="00301DF8">
      <w:pPr>
        <w:pStyle w:val="c0"/>
        <w:jc w:val="both"/>
      </w:pPr>
      <w:r>
        <w:rPr>
          <w:rStyle w:val="c1"/>
          <w:sz w:val="28"/>
          <w:szCs w:val="28"/>
        </w:rPr>
        <w:t xml:space="preserve">  </w:t>
      </w:r>
      <w:r>
        <w:rPr>
          <w:rStyle w:val="c4"/>
          <w:sz w:val="28"/>
          <w:szCs w:val="28"/>
        </w:rPr>
        <w:t xml:space="preserve"> Она  разработана на основе требований </w:t>
      </w:r>
      <w:r>
        <w:rPr>
          <w:rStyle w:val="c1"/>
          <w:sz w:val="28"/>
          <w:szCs w:val="28"/>
        </w:rPr>
        <w:t xml:space="preserve">к результатам освоения 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 и с учётом </w:t>
      </w:r>
      <w:r>
        <w:rPr>
          <w:sz w:val="28"/>
          <w:szCs w:val="28"/>
        </w:rPr>
        <w:t xml:space="preserve">авторской программы    курса  «Изобразительное искусство»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 (Сборник рабочих программ «Школа России»  – М., Просвещение, 2011).</w:t>
      </w:r>
    </w:p>
    <w:p w:rsidR="00301DF8" w:rsidRPr="00F66063" w:rsidRDefault="00301DF8" w:rsidP="00F66063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F66063" w:rsidRDefault="00F66063" w:rsidP="00F66063">
      <w:pPr>
        <w:pStyle w:val="c21"/>
        <w:shd w:val="clear" w:color="auto" w:fill="FFFFFF"/>
        <w:spacing w:before="0" w:beforeAutospacing="0" w:after="0" w:afterAutospacing="0"/>
        <w:ind w:left="720" w:firstLine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 xml:space="preserve"> </w:t>
      </w:r>
    </w:p>
    <w:p w:rsidR="00F66063" w:rsidRPr="00F66063" w:rsidRDefault="00EB09C6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</w:t>
      </w:r>
      <w:r w:rsidR="00F66063" w:rsidRPr="00F66063">
        <w:rPr>
          <w:rStyle w:val="c12"/>
          <w:color w:val="000000"/>
          <w:sz w:val="28"/>
          <w:szCs w:val="28"/>
        </w:rPr>
        <w:t>В</w:t>
      </w:r>
      <w:r w:rsidR="00F66063">
        <w:rPr>
          <w:rStyle w:val="c12"/>
          <w:color w:val="000000"/>
          <w:sz w:val="28"/>
          <w:szCs w:val="28"/>
        </w:rPr>
        <w:t xml:space="preserve"> результате изучения предмета «</w:t>
      </w:r>
      <w:r w:rsidR="00F66063" w:rsidRPr="00F66063">
        <w:rPr>
          <w:rStyle w:val="c12"/>
          <w:color w:val="000000"/>
          <w:sz w:val="28"/>
          <w:szCs w:val="28"/>
        </w:rPr>
        <w:t xml:space="preserve">Изобразительное искусство» у </w:t>
      </w:r>
      <w:proofErr w:type="gramStart"/>
      <w:r w:rsidR="00F66063" w:rsidRPr="00F66063">
        <w:rPr>
          <w:rStyle w:val="c12"/>
          <w:color w:val="000000"/>
          <w:sz w:val="28"/>
          <w:szCs w:val="28"/>
        </w:rPr>
        <w:t>обучающихся</w:t>
      </w:r>
      <w:proofErr w:type="gramEnd"/>
      <w:r w:rsidR="00F66063" w:rsidRPr="00F66063">
        <w:rPr>
          <w:rStyle w:val="c12"/>
          <w:color w:val="000000"/>
          <w:sz w:val="28"/>
          <w:szCs w:val="28"/>
        </w:rPr>
        <w:t>: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 xml:space="preserve">•установится осознанное уважение и принятие традиций, форм культурного </w:t>
      </w:r>
      <w:proofErr w:type="gramStart"/>
      <w:r w:rsidRPr="00F66063">
        <w:rPr>
          <w:rStyle w:val="c12"/>
          <w:color w:val="000000"/>
          <w:sz w:val="28"/>
          <w:szCs w:val="28"/>
        </w:rPr>
        <w:t>-и</w:t>
      </w:r>
      <w:proofErr w:type="gramEnd"/>
      <w:r w:rsidRPr="00F66063">
        <w:rPr>
          <w:rStyle w:val="c12"/>
          <w:color w:val="000000"/>
          <w:sz w:val="28"/>
          <w:szCs w:val="28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b/>
          <w:bCs/>
          <w:color w:val="000000"/>
          <w:sz w:val="28"/>
          <w:szCs w:val="28"/>
        </w:rPr>
        <w:t>Обучающиеся: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 xml:space="preserve">• получат навыки сотрудничества </w:t>
      </w:r>
      <w:proofErr w:type="gramStart"/>
      <w:r w:rsidRPr="00F66063">
        <w:rPr>
          <w:rStyle w:val="c12"/>
          <w:color w:val="000000"/>
          <w:sz w:val="28"/>
          <w:szCs w:val="28"/>
        </w:rPr>
        <w:t>со</w:t>
      </w:r>
      <w:proofErr w:type="gramEnd"/>
      <w:r w:rsidRPr="00F66063">
        <w:rPr>
          <w:rStyle w:val="c12"/>
          <w:color w:val="000000"/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F66063" w:rsidRP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F66063" w:rsidRDefault="00F66063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F66063">
        <w:rPr>
          <w:rStyle w:val="c12"/>
          <w:color w:val="000000"/>
          <w:sz w:val="28"/>
          <w:szCs w:val="28"/>
        </w:rPr>
        <w:lastRenderedPageBreak/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F66063">
        <w:rPr>
          <w:rStyle w:val="c12"/>
          <w:color w:val="000000"/>
          <w:sz w:val="28"/>
          <w:szCs w:val="28"/>
        </w:rPr>
        <w:t>Paint</w:t>
      </w:r>
      <w:proofErr w:type="spellEnd"/>
      <w:r w:rsidRPr="00F66063">
        <w:rPr>
          <w:rStyle w:val="c12"/>
          <w:color w:val="000000"/>
          <w:sz w:val="28"/>
          <w:szCs w:val="28"/>
        </w:rPr>
        <w:t>.</w:t>
      </w:r>
    </w:p>
    <w:p w:rsidR="00F76F06" w:rsidRDefault="00F76F06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F76F06" w:rsidRPr="00F76F06" w:rsidRDefault="00F76F06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F76F06">
        <w:rPr>
          <w:rStyle w:val="c12"/>
          <w:color w:val="000000"/>
          <w:sz w:val="28"/>
          <w:szCs w:val="28"/>
        </w:rPr>
        <w:t>К концу 1 класса:</w:t>
      </w:r>
    </w:p>
    <w:p w:rsidR="00F76F06" w:rsidRPr="00F76F06" w:rsidRDefault="00F76F06" w:rsidP="00EB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F76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знать: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 xml:space="preserve">три способа </w:t>
      </w:r>
      <w:proofErr w:type="gram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художественной</w:t>
      </w:r>
      <w:proofErr w:type="gramEnd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деятельности: изобразительную, декоративную и конструктивную;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названиями главных цветов (красный, жёлтый, синий, зелёный, фиолетовый, оранжевый, </w:t>
      </w:r>
      <w:proofErr w:type="spell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голубой</w:t>
      </w:r>
      <w:proofErr w:type="spellEnd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правильно работать акварельными красками, ровно закрывать ими нужную поверхность;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элементарные правила смешивания цветов (</w:t>
      </w:r>
      <w:proofErr w:type="gram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красный</w:t>
      </w:r>
      <w:proofErr w:type="gramEnd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 xml:space="preserve"> + синий = фиолетовый,  синий + жёлтый = зелёный) и т. </w:t>
      </w:r>
      <w:proofErr w:type="spell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spellEnd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6663F">
        <w:rPr>
          <w:rFonts w:ascii="Times New Roman" w:hAnsi="Times New Roman"/>
          <w:color w:val="000000"/>
          <w:sz w:val="28"/>
          <w:szCs w:val="28"/>
        </w:rPr>
        <w:t>простейшие</w:t>
      </w:r>
      <w:proofErr w:type="spellEnd"/>
      <w:proofErr w:type="gramEnd"/>
      <w:r w:rsidRPr="00666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63F">
        <w:rPr>
          <w:rFonts w:ascii="Times New Roman" w:hAnsi="Times New Roman"/>
          <w:color w:val="000000"/>
          <w:sz w:val="28"/>
          <w:szCs w:val="28"/>
        </w:rPr>
        <w:t>приёмы</w:t>
      </w:r>
      <w:proofErr w:type="spellEnd"/>
      <w:r w:rsidRPr="00666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63F">
        <w:rPr>
          <w:rFonts w:ascii="Times New Roman" w:hAnsi="Times New Roman"/>
          <w:color w:val="000000"/>
          <w:sz w:val="28"/>
          <w:szCs w:val="28"/>
        </w:rPr>
        <w:t>лепки</w:t>
      </w:r>
      <w:proofErr w:type="spellEnd"/>
      <w:r w:rsidRPr="0066663F">
        <w:rPr>
          <w:rFonts w:ascii="Times New Roman" w:hAnsi="Times New Roman"/>
          <w:color w:val="000000"/>
          <w:sz w:val="28"/>
          <w:szCs w:val="28"/>
        </w:rPr>
        <w:t>.</w:t>
      </w:r>
    </w:p>
    <w:p w:rsidR="00F76F06" w:rsidRPr="00F76F06" w:rsidRDefault="00F76F06" w:rsidP="00EB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</w:t>
      </w:r>
    </w:p>
    <w:p w:rsidR="00F76F06" w:rsidRPr="00F76F06" w:rsidRDefault="00F76F06" w:rsidP="00EB0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F76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уметь: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верно</w:t>
      </w:r>
      <w:proofErr w:type="gramEnd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держать лист бумаги, карандаш;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правильно пользоваться инструментами и материалами </w:t>
      </w:r>
      <w:proofErr w:type="gram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ИЗО</w:t>
      </w:r>
      <w:proofErr w:type="gramEnd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выполнять простейшие узоры в полосе, круге из</w:t>
      </w:r>
      <w:r w:rsidRPr="0066663F">
        <w:rPr>
          <w:rFonts w:ascii="Times New Roman" w:hAnsi="Times New Roman"/>
          <w:color w:val="000000"/>
          <w:sz w:val="28"/>
          <w:szCs w:val="28"/>
        </w:rPr>
        <w:t> </w:t>
      </w: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декоративных форм растительного мира;</w:t>
      </w:r>
    </w:p>
    <w:p w:rsidR="00F76F06" w:rsidRPr="0066663F" w:rsidRDefault="00F76F06" w:rsidP="00EB09C6">
      <w:pPr>
        <w:pStyle w:val="a3"/>
        <w:numPr>
          <w:ilvl w:val="0"/>
          <w:numId w:val="20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передавать в рисунке простейшую форму, общее пространственное положение, основной цвет предметов;</w:t>
      </w:r>
    </w:p>
    <w:p w:rsidR="00F76F06" w:rsidRPr="0066663F" w:rsidRDefault="00F76F06" w:rsidP="00EB09C6">
      <w:pPr>
        <w:pStyle w:val="a3"/>
        <w:numPr>
          <w:ilvl w:val="0"/>
          <w:numId w:val="2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6F06">
        <w:sym w:font="Symbol" w:char="F020"/>
      </w:r>
      <w:r w:rsidRPr="00F76F06">
        <w:sym w:font="Symbol" w:char="F0B7"/>
      </w:r>
      <w:proofErr w:type="spellStart"/>
      <w:proofErr w:type="gramStart"/>
      <w:r w:rsidRPr="0066663F">
        <w:rPr>
          <w:rFonts w:ascii="Times New Roman" w:hAnsi="Times New Roman"/>
          <w:color w:val="000000"/>
          <w:sz w:val="28"/>
          <w:szCs w:val="28"/>
        </w:rPr>
        <w:t>применять</w:t>
      </w:r>
      <w:proofErr w:type="spellEnd"/>
      <w:proofErr w:type="gramEnd"/>
      <w:r w:rsidRPr="00666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63F">
        <w:rPr>
          <w:rFonts w:ascii="Times New Roman" w:hAnsi="Times New Roman"/>
          <w:color w:val="000000"/>
          <w:sz w:val="28"/>
          <w:szCs w:val="28"/>
        </w:rPr>
        <w:t>элементы</w:t>
      </w:r>
      <w:proofErr w:type="spellEnd"/>
      <w:r w:rsidRPr="00666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63F">
        <w:rPr>
          <w:rFonts w:ascii="Times New Roman" w:hAnsi="Times New Roman"/>
          <w:color w:val="000000"/>
          <w:sz w:val="28"/>
          <w:szCs w:val="28"/>
        </w:rPr>
        <w:t>декоративного</w:t>
      </w:r>
      <w:proofErr w:type="spellEnd"/>
      <w:r w:rsidRPr="00666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663F">
        <w:rPr>
          <w:rFonts w:ascii="Times New Roman" w:hAnsi="Times New Roman"/>
          <w:color w:val="000000"/>
          <w:sz w:val="28"/>
          <w:szCs w:val="28"/>
        </w:rPr>
        <w:t>рисования</w:t>
      </w:r>
      <w:proofErr w:type="spellEnd"/>
      <w:r w:rsidRPr="0066663F">
        <w:rPr>
          <w:rFonts w:ascii="Times New Roman" w:hAnsi="Times New Roman"/>
          <w:color w:val="000000"/>
          <w:sz w:val="28"/>
          <w:szCs w:val="28"/>
        </w:rPr>
        <w:t>.</w:t>
      </w:r>
    </w:p>
    <w:p w:rsidR="00F76F06" w:rsidRPr="00F66063" w:rsidRDefault="00F76F06" w:rsidP="00EB09C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76F06" w:rsidRPr="00F76F06" w:rsidRDefault="0066663F" w:rsidP="00EB0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6F06"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тороклассник</w:t>
      </w:r>
      <w:r w:rsidR="00F76F06"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6F06"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научится:</w:t>
      </w:r>
    </w:p>
    <w:p w:rsidR="00F76F06" w:rsidRPr="00B04AA4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называть известные центры народных художественных ремесел России (Хохлома, Городец, Дымково);</w:t>
      </w:r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различать теплые (красный, желтый, оранжевый) и холодные (синий, </w:t>
      </w:r>
      <w:proofErr w:type="spell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голубой</w:t>
      </w:r>
      <w:proofErr w:type="spellEnd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, фиолетовый) цвета;</w:t>
      </w:r>
      <w:proofErr w:type="gramEnd"/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right="4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F76F06" w:rsidRPr="0066663F" w:rsidRDefault="00F76F06" w:rsidP="00EB09C6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66663F">
        <w:rPr>
          <w:rFonts w:ascii="Times New Roman" w:hAnsi="Times New Roman"/>
          <w:color w:val="000000"/>
          <w:sz w:val="28"/>
          <w:szCs w:val="28"/>
          <w:lang w:val="ru-RU"/>
        </w:rPr>
        <w:t>пользоваться простейшими приемами лепки (пластилин, глина);</w:t>
      </w:r>
    </w:p>
    <w:p w:rsidR="00F76F06" w:rsidRPr="0066663F" w:rsidRDefault="00F76F06" w:rsidP="00EB09C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/>
          <w:color w:val="000000"/>
          <w:sz w:val="28"/>
          <w:szCs w:val="28"/>
        </w:rPr>
        <w:t>выполнять простейшие композиции из бумаги и бросового материала.</w:t>
      </w:r>
    </w:p>
    <w:p w:rsidR="0066663F" w:rsidRPr="00F76F06" w:rsidRDefault="0066663F" w:rsidP="00EB0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76F06" w:rsidRPr="00F76F06" w:rsidRDefault="00F76F06" w:rsidP="00EB0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Второклассник получит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научиться:</w:t>
      </w:r>
    </w:p>
    <w:p w:rsidR="00F76F06" w:rsidRPr="00F76F06" w:rsidRDefault="00F76F06" w:rsidP="00EB09C6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жизни, </w:t>
      </w:r>
      <w:proofErr w:type="gramStart"/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самостоятельной творческой деятельности;</w:t>
      </w:r>
    </w:p>
    <w:p w:rsidR="00F76F06" w:rsidRPr="00F76F06" w:rsidRDefault="00F76F06" w:rsidP="00EB09C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произведения изобразительного искусства разных жанров;</w:t>
      </w:r>
    </w:p>
    <w:p w:rsidR="00F76F06" w:rsidRPr="00F76F06" w:rsidRDefault="00F76F06" w:rsidP="00EB09C6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301DF8" w:rsidRDefault="00F76F06" w:rsidP="00BE11D0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BE11D0" w:rsidRPr="00BE11D0" w:rsidRDefault="00BE11D0" w:rsidP="00BE11D0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B09C6" w:rsidRPr="00EB09C6" w:rsidRDefault="00EB09C6" w:rsidP="00EB0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B09C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Третьеклассник </w:t>
      </w:r>
      <w:r w:rsidRPr="00EB0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научится:</w:t>
      </w:r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понимать, что предметы имеют не только утилитарное значение, но и являются носителями духовной культуры;</w:t>
      </w:r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понимать, что окружающие предметы, созданные людьми. Образуют среду нашей жизни и нашего общения;</w:t>
      </w:r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EB09C6" w:rsidRPr="00EB09C6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EB09C6">
        <w:rPr>
          <w:rFonts w:ascii="Times New Roman" w:hAnsi="Times New Roman"/>
          <w:color w:val="000000"/>
          <w:sz w:val="28"/>
          <w:szCs w:val="28"/>
          <w:lang w:val="ru-RU"/>
        </w:rPr>
        <w:t>работать с пластилином, конструировать из бумаги макеты;</w:t>
      </w:r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использовать элементарные приёмы изображения пространства;</w:t>
      </w:r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правильно определять и изображать форму предметов, их пропорции;</w:t>
      </w:r>
    </w:p>
    <w:p w:rsidR="00EB09C6" w:rsidRPr="00EB09C6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 w:rsidRPr="00EB09C6">
        <w:rPr>
          <w:rFonts w:ascii="Times New Roman" w:hAnsi="Times New Roman"/>
          <w:color w:val="000000"/>
          <w:sz w:val="28"/>
          <w:szCs w:val="28"/>
          <w:lang w:val="ru-RU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называть разные типы музеев (художественные, архитектурные, музеи - мемориалы);</w:t>
      </w:r>
    </w:p>
    <w:p w:rsidR="00EB09C6" w:rsidRPr="00EB09C6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EB09C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называть народные игрушки (дымковские.</w:t>
      </w:r>
      <w:proofErr w:type="gramEnd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Филимоновские</w:t>
      </w:r>
      <w:proofErr w:type="spellEnd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, Городецкие, </w:t>
      </w:r>
      <w:proofErr w:type="spellStart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Богородские</w:t>
      </w:r>
      <w:proofErr w:type="spellEnd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);</w:t>
      </w:r>
      <w:proofErr w:type="gramEnd"/>
    </w:p>
    <w:p w:rsidR="00EB09C6" w:rsidRPr="00B04AA4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называть известные центры народных художественных ремёсел России (Хохлома, Гжель);</w:t>
      </w:r>
    </w:p>
    <w:p w:rsidR="00EB09C6" w:rsidRPr="00EB09C6" w:rsidRDefault="00EB09C6" w:rsidP="00EB09C6">
      <w:pPr>
        <w:pStyle w:val="a3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EB09C6">
        <w:rPr>
          <w:rFonts w:ascii="Times New Roman" w:hAnsi="Times New Roman"/>
          <w:color w:val="000000"/>
          <w:sz w:val="28"/>
          <w:szCs w:val="28"/>
          <w:lang w:val="ru-RU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EB09C6" w:rsidRPr="00EB09C6" w:rsidRDefault="00EB09C6" w:rsidP="00EB0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B09C6" w:rsidRPr="00EB09C6" w:rsidRDefault="00EB09C6" w:rsidP="00EB0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B09C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Третьеклассник получит </w:t>
      </w:r>
      <w:r w:rsidRPr="00EB0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возможность научиться:</w:t>
      </w:r>
    </w:p>
    <w:p w:rsidR="00EB09C6" w:rsidRPr="00B04AA4" w:rsidRDefault="00EB09C6" w:rsidP="00EB09C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приобретённые знания и умения в практической деятельности и повседневной жизни, </w:t>
      </w:r>
      <w:proofErr w:type="gramStart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proofErr w:type="gramEnd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самостоятельной творческой деятельности;</w:t>
      </w:r>
    </w:p>
    <w:p w:rsidR="00EB09C6" w:rsidRPr="00B04AA4" w:rsidRDefault="00EB09C6" w:rsidP="00EB09C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воспринимать произведения изобразительного искусства разных жанров;</w:t>
      </w:r>
    </w:p>
    <w:p w:rsidR="00EB09C6" w:rsidRPr="00B04AA4" w:rsidRDefault="00EB09C6" w:rsidP="00EB09C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оценивать произведения искусства </w:t>
      </w:r>
      <w:proofErr w:type="gramStart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выражение собственного мнения) при посещении выставок, музеев изобразительного искусства, народного творчества и др.;</w:t>
      </w:r>
    </w:p>
    <w:p w:rsidR="00EB09C6" w:rsidRPr="00B04AA4" w:rsidRDefault="00EB09C6" w:rsidP="00EB09C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приобретённые навыки общения через выражение художественных смыслов, выражение эмоционального состояния, своего отношения к </w:t>
      </w:r>
      <w:proofErr w:type="gramStart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творческой</w:t>
      </w:r>
      <w:proofErr w:type="gramEnd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 художественной деятельности, а также при восприятии произведений искусства и творчества своих товарищей;</w:t>
      </w:r>
    </w:p>
    <w:p w:rsidR="00EB09C6" w:rsidRPr="00B04AA4" w:rsidRDefault="00EB09C6" w:rsidP="00EB09C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приобретённые знания и умения в коллективном творчестве, в процессе </w:t>
      </w:r>
      <w:proofErr w:type="gramStart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совместной</w:t>
      </w:r>
      <w:proofErr w:type="gramEnd"/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 xml:space="preserve"> художественной деятельности;</w:t>
      </w:r>
    </w:p>
    <w:p w:rsidR="00EB09C6" w:rsidRPr="00EB09C6" w:rsidRDefault="00EB09C6" w:rsidP="00EB09C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EB09C6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выразительные средства для воплощения собственного художественно-творческого замысла;</w:t>
      </w:r>
    </w:p>
    <w:p w:rsidR="00EB09C6" w:rsidRPr="00B04AA4" w:rsidRDefault="00EB09C6" w:rsidP="00EB09C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B04AA4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B09C6" w:rsidRPr="00BE11D0" w:rsidRDefault="00EB09C6" w:rsidP="00EB09C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EB09C6">
        <w:rPr>
          <w:rFonts w:ascii="Times New Roman" w:hAnsi="Times New Roman"/>
          <w:color w:val="000000"/>
          <w:sz w:val="28"/>
          <w:szCs w:val="28"/>
          <w:lang w:val="ru-RU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BE11D0" w:rsidRPr="00BE11D0" w:rsidRDefault="00BE11D0" w:rsidP="00BE11D0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bCs/>
          <w:iCs/>
          <w:color w:val="000000"/>
          <w:sz w:val="28"/>
          <w:szCs w:val="28"/>
        </w:rPr>
        <w:t>Учащиеся 4 класса должны</w:t>
      </w:r>
      <w:r w:rsidRPr="00BE11D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E11D0">
        <w:rPr>
          <w:b/>
          <w:bCs/>
          <w:iCs/>
          <w:color w:val="000000"/>
          <w:sz w:val="28"/>
          <w:szCs w:val="28"/>
        </w:rPr>
        <w:t>знать/понимать:</w:t>
      </w:r>
    </w:p>
    <w:p w:rsidR="00BE11D0" w:rsidRPr="00BE11D0" w:rsidRDefault="00BE11D0" w:rsidP="00BE11D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основные виды и жанры изобразительных искусств;</w:t>
      </w:r>
    </w:p>
    <w:p w:rsidR="00BE11D0" w:rsidRPr="00BE11D0" w:rsidRDefault="00BE11D0" w:rsidP="00BE11D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основы изобразительной грамоты (цвет, тон, пропорции, композиция);</w:t>
      </w:r>
    </w:p>
    <w:p w:rsidR="00BE11D0" w:rsidRPr="00BE11D0" w:rsidRDefault="00BE11D0" w:rsidP="00BE11D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выдающихся представителей русского и зарубежного искусства и их основные произведения;</w:t>
      </w:r>
    </w:p>
    <w:p w:rsidR="00BE11D0" w:rsidRPr="00BE11D0" w:rsidRDefault="00BE11D0" w:rsidP="00BE11D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lastRenderedPageBreak/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BE11D0" w:rsidRPr="00BE11D0" w:rsidRDefault="00BE11D0" w:rsidP="00BE11D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BE11D0" w:rsidRPr="00BE11D0" w:rsidRDefault="00BE11D0" w:rsidP="00BE11D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названия наиболее крупных художественных музеев России;</w:t>
      </w:r>
    </w:p>
    <w:p w:rsidR="00BE11D0" w:rsidRPr="00BE11D0" w:rsidRDefault="00BE11D0" w:rsidP="00BE11D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названия известных центров народных художественных ремесел России.</w:t>
      </w:r>
    </w:p>
    <w:p w:rsidR="00BE11D0" w:rsidRPr="00BE11D0" w:rsidRDefault="00BE11D0" w:rsidP="00BE11D0">
      <w:pPr>
        <w:pStyle w:val="a5"/>
        <w:tabs>
          <w:tab w:val="num" w:pos="0"/>
        </w:tabs>
        <w:rPr>
          <w:rFonts w:ascii="Tahoma" w:hAnsi="Tahoma" w:cs="Tahoma"/>
          <w:color w:val="000000"/>
          <w:sz w:val="28"/>
          <w:szCs w:val="28"/>
        </w:rPr>
      </w:pPr>
      <w:r w:rsidRPr="00BE11D0">
        <w:rPr>
          <w:b/>
          <w:bCs/>
          <w:i/>
          <w:iCs/>
          <w:color w:val="000000"/>
          <w:sz w:val="28"/>
          <w:szCs w:val="28"/>
        </w:rPr>
        <w:t>уметь:</w:t>
      </w:r>
    </w:p>
    <w:p w:rsidR="00BE11D0" w:rsidRPr="00BE11D0" w:rsidRDefault="00BE11D0" w:rsidP="00BE11D0">
      <w:pPr>
        <w:pStyle w:val="a5"/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 xml:space="preserve">применять художественные материалы (гуашь, акварель) в </w:t>
      </w:r>
      <w:proofErr w:type="gramStart"/>
      <w:r w:rsidRPr="00BE11D0">
        <w:rPr>
          <w:color w:val="000000"/>
          <w:sz w:val="28"/>
          <w:szCs w:val="28"/>
        </w:rPr>
        <w:t>творческой</w:t>
      </w:r>
      <w:proofErr w:type="gramEnd"/>
      <w:r w:rsidRPr="00BE11D0">
        <w:rPr>
          <w:color w:val="000000"/>
          <w:sz w:val="28"/>
          <w:szCs w:val="28"/>
        </w:rPr>
        <w:t xml:space="preserve"> деятельности;</w:t>
      </w:r>
    </w:p>
    <w:p w:rsidR="00BE11D0" w:rsidRPr="00BE11D0" w:rsidRDefault="00BE11D0" w:rsidP="00BE11D0">
      <w:pPr>
        <w:pStyle w:val="a5"/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различать основные и составные, теплые и холодные цвета;</w:t>
      </w:r>
    </w:p>
    <w:p w:rsidR="00BE11D0" w:rsidRPr="00BE11D0" w:rsidRDefault="00BE11D0" w:rsidP="00BE11D0">
      <w:pPr>
        <w:pStyle w:val="a5"/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узнавать отдельные произведения выдающихся отечественных художников;</w:t>
      </w:r>
    </w:p>
    <w:p w:rsidR="00BE11D0" w:rsidRPr="00BE11D0" w:rsidRDefault="00BE11D0" w:rsidP="00BE11D0">
      <w:pPr>
        <w:pStyle w:val="a5"/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BE11D0" w:rsidRPr="00BE11D0" w:rsidRDefault="00BE11D0" w:rsidP="00BE11D0">
      <w:pPr>
        <w:pStyle w:val="a5"/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добиваться тональных и цветовых градаций при передаче объема.</w:t>
      </w:r>
    </w:p>
    <w:p w:rsidR="00BE11D0" w:rsidRPr="00BE11D0" w:rsidRDefault="00BE11D0" w:rsidP="00BE11D0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E11D0" w:rsidRPr="00BE11D0" w:rsidRDefault="00BE11D0" w:rsidP="00BE11D0">
      <w:pPr>
        <w:pStyle w:val="a5"/>
        <w:numPr>
          <w:ilvl w:val="0"/>
          <w:numId w:val="30"/>
        </w:numPr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для самостоятельной творческой деятельности;</w:t>
      </w:r>
    </w:p>
    <w:p w:rsidR="00BE11D0" w:rsidRPr="00BE11D0" w:rsidRDefault="00BE11D0" w:rsidP="00BE11D0">
      <w:pPr>
        <w:pStyle w:val="a5"/>
        <w:numPr>
          <w:ilvl w:val="0"/>
          <w:numId w:val="30"/>
        </w:numPr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обогащение опыта восприятия произведений изобразительного искусства;</w:t>
      </w:r>
    </w:p>
    <w:p w:rsidR="00BE11D0" w:rsidRPr="00BE11D0" w:rsidRDefault="00BE11D0" w:rsidP="00BE11D0">
      <w:pPr>
        <w:pStyle w:val="a5"/>
        <w:numPr>
          <w:ilvl w:val="0"/>
          <w:numId w:val="30"/>
        </w:numPr>
        <w:rPr>
          <w:rFonts w:ascii="Tahoma" w:hAnsi="Tahoma" w:cs="Tahoma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>оценки произведений искусства (выражения собственного мнения) при посещении выставки.</w:t>
      </w:r>
    </w:p>
    <w:p w:rsidR="00EB09C6" w:rsidRPr="00BE11D0" w:rsidRDefault="00BE11D0" w:rsidP="00BE11D0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BE11D0">
        <w:rPr>
          <w:b/>
          <w:bCs/>
          <w:i/>
          <w:iCs/>
          <w:color w:val="000000"/>
          <w:sz w:val="28"/>
          <w:szCs w:val="28"/>
        </w:rPr>
        <w:t>владеть компетенциями:</w:t>
      </w:r>
      <w:r w:rsidRPr="00BE11D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E11D0">
        <w:rPr>
          <w:color w:val="000000"/>
          <w:sz w:val="28"/>
          <w:szCs w:val="28"/>
        </w:rPr>
        <w:t>личностного саморазвития, коммуникативной, ценностно-ориентационной, рефлексивной</w:t>
      </w:r>
      <w:r>
        <w:rPr>
          <w:color w:val="000000"/>
          <w:sz w:val="28"/>
          <w:szCs w:val="28"/>
        </w:rPr>
        <w:t>.</w:t>
      </w:r>
    </w:p>
    <w:p w:rsidR="00301DF8" w:rsidRDefault="00301DF8" w:rsidP="00301DF8">
      <w:pPr>
        <w:pStyle w:val="11"/>
        <w:keepNext/>
        <w:keepLines/>
        <w:shd w:val="clear" w:color="auto" w:fill="auto"/>
        <w:spacing w:before="0" w:after="104" w:line="240" w:lineRule="auto"/>
        <w:ind w:right="12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2. Содержание 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класс 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Ты изображаешь, украшаешь и строишь  (33 часа)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Ты учишься  изображать  (</w:t>
      </w:r>
      <w:r w:rsidR="00301DF8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 час.</w:t>
      </w: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Изображения, красота всюду вокруг нас. Экскурсия «В парке».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Изображения учит видеть.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можно пятном.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можно в объеме.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можно линией.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Разноцветные краски.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можно и то, что невидимо.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 и зрители (обобщение темы)</w:t>
      </w:r>
      <w:proofErr w:type="gramStart"/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артина. Скульптура.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 и зрители (обобщение темы)</w:t>
      </w:r>
      <w:proofErr w:type="gramStart"/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удожественный музей.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F66063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Ты украшаешь (</w:t>
      </w: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 час.</w:t>
      </w:r>
      <w:r w:rsidR="00F66063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полон украшений.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Красоту надо уметь замечать.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Узоры на крыльях. Ритм пятен.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рыбы. Монотипия.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Украшения птиц. Объёмная аппликация.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украшает себя человек.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Украшения помогает сделать праздник (обобщение темы).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66063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Ты строишь (</w:t>
      </w: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 час.</w:t>
      </w:r>
      <w:r w:rsidR="00F66063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Постройки в нашей жизни.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бывают разными.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Домики, которые построила природа.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и конструкции природных домиков.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Дом снаружи и внутри.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Внутреннее устройство дома.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Строим город.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имеет свое строение.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Строим вещи.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Город, в котором мы живем (обобщение темы).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 по родному городу.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Изображение, украшение, постро</w:t>
      </w:r>
      <w:r w:rsidR="00F66063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йка всегда помогают друг другу  (</w:t>
      </w: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 час.</w:t>
      </w:r>
      <w:r w:rsidR="00F66063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Три Брата-Мастера всегда трудятся вместе.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весны. Праздник птиц.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жуки.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Сказочная страна.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года.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лето! Урок любования  (обобщение темы).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 2 класс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и ты  (34 часа)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063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и чем  работают художник? (8 час.)</w:t>
      </w:r>
    </w:p>
    <w:p w:rsidR="00301DF8" w:rsidRPr="00301DF8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01DF8"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Три основные краски – желтый, красный, синий.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Белая и чёрная краски.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Пастель и цветные мелки, акварель, их выразительные возможности.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Выразительные возможности аппликации.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Выразительные возможности графических материалов.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Выразительность материалов для работы в объеме.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Выразительные возможности бумаги.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Неожиданные материалы (обобщение темы).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Реальность и фантазия  (7 час.)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и реальность.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и фантазия.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и реальность.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и фантазия.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Постройка и реальность.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Постройка и фантазия.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Братья-Мастера Изображения, украшения и Постройки всегда работают вместе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(обобщение темы).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чём говорит искусство (11 час.)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Изображение природы в различных состояниях.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характера животных.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анималистическими изображениями.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Изображение характера человека: женский образ.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Изображение характера человека: мужской образ.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человека в скульптуре</w:t>
      </w:r>
      <w:proofErr w:type="gramStart"/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его  украшения.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О чём говорят украшения.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 здания.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Образы зданий и окружающей жизни.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говорит искусство  (8 час.)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Теплые и холодные цвета. Борьба теплого и холодного.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Тихие  и звонкие цвета.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ритм линий?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линий.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Ритм пятен.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Пропорции выражают характер.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Ритм линий и пятен, цвет, пропорции — средства выразительности.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Обобщающий урок года.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 класс  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вокруг нас (34 часа)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Искусство в твоем доме  (8 час.)</w:t>
      </w:r>
    </w:p>
    <w:p w:rsidR="00301DF8" w:rsidRPr="00301DF8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игрушки.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Посуда у тебя дома.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Обои и шторы в твоем доме.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 платок.</w:t>
      </w:r>
    </w:p>
    <w:p w:rsidR="00301DF8" w:rsidRPr="00301DF8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книжки.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Открытки.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художника для твоего дома (обобщение темы).</w:t>
      </w:r>
    </w:p>
    <w:p w:rsidR="00301DF8" w:rsidRPr="00301DF8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Искусство на улицах твоего города  (7 час.)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 архитектуры.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Парки, скверы, бульвары.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Ажурные ограды.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фонари.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Витрины.</w:t>
      </w:r>
    </w:p>
    <w:p w:rsidR="00301DF8" w:rsidRPr="00F66063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Удивительный транспорт.</w:t>
      </w:r>
    </w:p>
    <w:p w:rsidR="00301DF8" w:rsidRPr="00301DF8" w:rsidRDefault="00301DF8" w:rsidP="00301DF8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художника на улицах твоего города (села) (обобщение темы).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Художник и зрелище- 11 час.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в цирке.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в театре.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Художник-создатель сценического мира.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кукол.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куклы, её конструкция и костюм.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Условность языка масок, их декоративная выразительность.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Афиша и плакат.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в городе.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праздничного украшения города.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праздник-карнавал (обобщение темы).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Художник и музей -8 час.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Музеи в жизни города.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</w:t>
      </w:r>
      <w:proofErr w:type="gramStart"/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особый мир. Картина-пейзаж.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Картина-портрет.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Картина-натюрморт.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исторические и бытовые.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смотреть картины.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Скульптура в музее и на улице.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выставка (обобщение темы).</w:t>
      </w:r>
    </w:p>
    <w:p w:rsidR="00EB09C6" w:rsidRDefault="00301DF8" w:rsidP="0030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</w:t>
      </w:r>
    </w:p>
    <w:p w:rsidR="00301DF8" w:rsidRPr="00F66063" w:rsidRDefault="00301DF8" w:rsidP="0030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 класс </w:t>
      </w:r>
    </w:p>
    <w:p w:rsidR="00301DF8" w:rsidRPr="00F66063" w:rsidRDefault="00F66063" w:rsidP="0030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Каждый народ- художник  (изображение, украшение, постройка в творчестве народов всей земли)     (</w:t>
      </w:r>
      <w:r w:rsidR="00301DF8"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 часа</w:t>
      </w:r>
      <w:r w:rsidRPr="00F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6063" w:rsidRPr="00301DF8" w:rsidRDefault="00F66063" w:rsidP="0030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Истоки родного искусства  (</w:t>
      </w:r>
      <w:r w:rsidR="00301DF8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 час.</w:t>
      </w: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Пейзаж родной земли.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Красота природы в произведениях русской живописи.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Деревня — деревянный мир.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Украшения избы и их значение.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Красота человека.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русского человека в произведениях художников.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Календарные праздники.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праздники (обобщение темы).</w:t>
      </w:r>
    </w:p>
    <w:p w:rsidR="00F66063" w:rsidRPr="00F66063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01DF8" w:rsidRPr="00301DF8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Древние города нашей Земли </w:t>
      </w:r>
      <w:proofErr w:type="gramStart"/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301DF8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  <w:r w:rsidR="00301DF8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 час.</w:t>
      </w: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угол.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соборы.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Города Русской земли.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Древнерусские воины-защитники.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Новгород. Псков. Владимир и Суздаль. Москва.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Узорочье теремов.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Пир в теремных палатах (обобщение темы).</w:t>
      </w:r>
    </w:p>
    <w:p w:rsidR="00F66063" w:rsidRPr="00301DF8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Каждый народ — художник (</w:t>
      </w:r>
      <w:r w:rsidR="00301DF8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 час.</w:t>
      </w: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Восходящего солнца.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художественной культуры Японии.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женской красоты.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 Народы гор и степей.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Юрта как произведение архитектуры.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в пустыне.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Древняя Эллада.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Мифологические представления Древней Греции.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Европейские города Средневековья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готического храма.</w:t>
      </w:r>
    </w:p>
    <w:p w:rsidR="00301DF8" w:rsidRPr="00F66063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художественных культур в мире (обобщение темы).</w:t>
      </w:r>
    </w:p>
    <w:p w:rsidR="00F66063" w:rsidRPr="00301DF8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DF8" w:rsidRPr="00301DF8" w:rsidRDefault="00F66063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Искусство объединяет народы (</w:t>
      </w:r>
      <w:r w:rsidR="00301DF8"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 час.</w:t>
      </w:r>
      <w:r w:rsidRPr="00F66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Материнство.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Богоматери в русском и западноевропейском искусстве.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Мудрость старости.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Сопереживание.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- защитники.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Героическая тема в искусстве разных народов.</w:t>
      </w:r>
    </w:p>
    <w:p w:rsidR="00301DF8" w:rsidRPr="00301DF8" w:rsidRDefault="00301DF8" w:rsidP="00301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Юность и надежды.</w:t>
      </w:r>
    </w:p>
    <w:p w:rsidR="00301DF8" w:rsidRPr="00285308" w:rsidRDefault="00301DF8" w:rsidP="00285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DF8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народов мира (обобщение темы).</w:t>
      </w:r>
    </w:p>
    <w:p w:rsidR="00301DF8" w:rsidRDefault="00301DF8" w:rsidP="00301D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301DF8" w:rsidRPr="00F76F06" w:rsidRDefault="00F66063" w:rsidP="00301DF8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F06"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p w:rsidR="00F76F06" w:rsidRPr="00F76F06" w:rsidRDefault="00F76F06" w:rsidP="00F7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учишься изображать (9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опыт работы художественными материалами, эстетическая оценка их выразительных возможностей.</w:t>
      </w:r>
    </w:p>
    <w:p w:rsidR="00F76F06" w:rsidRDefault="00F76F06" w:rsidP="00F7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F06" w:rsidRPr="00F76F06" w:rsidRDefault="00F76F06" w:rsidP="00F7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Ты украшаешь (8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 наглядно выявлять свои роли.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бумагопластика</w:t>
      </w:r>
      <w:proofErr w:type="spellEnd"/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коллаж, монотипия). Первичный опыт </w:t>
      </w:r>
      <w:proofErr w:type="gramStart"/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коллективной</w:t>
      </w:r>
      <w:proofErr w:type="gramEnd"/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F76F06" w:rsidRPr="00F76F06" w:rsidRDefault="00F76F06" w:rsidP="00F76F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F06" w:rsidRPr="00F76F06" w:rsidRDefault="00F76F06" w:rsidP="00F7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строишь (11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Постройки — олицетворение конструктивной художественной деятельности. Умение видеть конструкцию формы предмета лежит в основе умения рисовать.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типы построек. Первичные умения видеть конструкцию, т. е. построение предмета.</w:t>
      </w:r>
    </w:p>
    <w:p w:rsidR="00F76F06" w:rsidRPr="00F76F06" w:rsidRDefault="00F76F06" w:rsidP="00F7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76F06" w:rsidRPr="00F76F06" w:rsidRDefault="00F76F06" w:rsidP="00F76F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Изображение, украшение, постройка всегда помогают друг другу (5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7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F0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природы и природных объектов. Эстетическое восприятие природы. Художественно-образное видение окружающего мира.</w:t>
      </w:r>
    </w:p>
    <w:p w:rsid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F06" w:rsidRPr="0066663F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p w:rsidR="0066663F" w:rsidRPr="0066663F" w:rsidRDefault="0066663F" w:rsidP="006666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Как и чем работает художник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</w:t>
      </w: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</w:t>
      </w: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6663F" w:rsidRDefault="0066663F" w:rsidP="00666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 основные краски.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Изображение поляны цветов по памяти. 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Пять красок – всё богатство цвета.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небесных объектов и стихий. 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Пастель, цветные мелки, акварель.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663F" w:rsidRPr="0066663F" w:rsidRDefault="0066663F" w:rsidP="006666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осеннего леса по 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памяти. 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Выразительные возможности аппликации.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 Аппликация коврика. 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Выразительные возможности графических материалов.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Изображение зимнего леса. 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Выразительность материалов для работы в объёме.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Объёмное изображение животных. 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Выразительные возможности бумаги.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Сооружение игровой площадки.  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Любой материал может стать выразительным.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ночного города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6663F" w:rsidRPr="0066663F" w:rsidRDefault="0066663F" w:rsidP="00666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Любой материал может стать выразительным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(обобщение).</w:t>
      </w:r>
    </w:p>
    <w:p w:rsidR="0066663F" w:rsidRPr="0066663F" w:rsidRDefault="0066663F" w:rsidP="00666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6663F" w:rsidRPr="0066663F" w:rsidRDefault="0066663F" w:rsidP="006666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Реальность и фантазия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(7  ч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6663F" w:rsidRDefault="0066663F" w:rsidP="0066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Изображение и реальность.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диких (домашних) животных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Изображение и фантазия.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сказочных животных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Украшение и реальность.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кокошника, воротника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Украшение и фантазия.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паутинок, снежинок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Постройка и реальность. Постройка и фантазия.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макета фантастического города Конструирование из бумаги подводного мира.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Братья-Мастера всегда работают вмест</w:t>
      </w:r>
      <w:proofErr w:type="gramStart"/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обобщение).Ёлочные игрушки.</w:t>
      </w:r>
    </w:p>
    <w:p w:rsidR="0066663F" w:rsidRPr="0066663F" w:rsidRDefault="0066663F" w:rsidP="00666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6663F" w:rsidRPr="0066663F" w:rsidRDefault="0066663F" w:rsidP="006666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 чем говорит искусство (1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</w:t>
      </w: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6663F" w:rsidRDefault="0066663F" w:rsidP="0066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Выражение характера животных.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животных с характером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Выражение характера человека.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сказочного мужского образа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Выражение характера человека.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сказочного женского образа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характера человека. Создание в объёме сказочных персонажей</w:t>
      </w:r>
      <w:r w:rsidRPr="006666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</w:t>
      </w:r>
      <w:r w:rsidRPr="0066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 </w:t>
      </w: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чувств, мыслей, настроений в  изображении, украшении, постройке Создание композиций, передающих мир сказочных героев.</w:t>
      </w:r>
    </w:p>
    <w:p w:rsidR="0066663F" w:rsidRPr="0066663F" w:rsidRDefault="0066663F" w:rsidP="00666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6663F" w:rsidRPr="0066663F" w:rsidRDefault="0066663F" w:rsidP="006666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Как говорит искусство (8 ч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Pr="006666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6663F" w:rsidRPr="0066663F" w:rsidRDefault="0066663F" w:rsidP="00666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как средство выражения: тихие и звонкие цвета. Изображение весенней земли. Линия как средство выражения: ритм линий. Изображение весенних ручьев</w:t>
      </w:r>
    </w:p>
    <w:p w:rsidR="0066663F" w:rsidRPr="0066663F" w:rsidRDefault="0066663F" w:rsidP="00666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</w:p>
    <w:p w:rsidR="0066663F" w:rsidRPr="0066663F" w:rsidRDefault="0066663F" w:rsidP="00666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</w:p>
    <w:p w:rsidR="0066663F" w:rsidRPr="0066663F" w:rsidRDefault="0066663F" w:rsidP="00666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63F" w:rsidRDefault="0066663F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F06" w:rsidRPr="00EB09C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 класс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B09C6" w:rsidRDefault="0066663F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Вводный урок.</w:t>
      </w:r>
      <w:r w:rsidR="00EB09C6" w:rsidRPr="00EB0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(1ч.)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каждому художнику помогают три волшебных Брата-Мастера: Мастер Изображения, Мастер Постройки и Мастер Украшения. Художественные материалы.</w:t>
      </w:r>
    </w:p>
    <w:p w:rsidR="00EB09C6" w:rsidRPr="00EB09C6" w:rsidRDefault="00EB09C6" w:rsidP="00EB09C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9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0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 в твоём доме (7 ч.)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Вещи бывают нарядными, праздничными или тихими, уютными, деловыми, строгими; одни подходят для работы, другие </w:t>
      </w:r>
      <w:proofErr w:type="gramStart"/>
      <w:r w:rsidRPr="00EB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EB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отдыха; одни служат детям, другие - взрослым.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09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Искусство на улицах твоего города (7 ч.)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09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Художник и зрелище (11ч.)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 необходим в театре, цирке, на любом празднике. Жанрово – видовое разнообразие зрелищных искусств. Театрально – зрелищное искусство, его игровая природа. Изобразительное искусство – необходимая составная часть зрелища.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09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Художник и музей (8 .)</w:t>
      </w:r>
    </w:p>
    <w:p w:rsidR="00EB09C6" w:rsidRP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 создаёт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 – Петербурга, других городов.</w:t>
      </w:r>
    </w:p>
    <w:p w:rsidR="00EB09C6" w:rsidRDefault="00EB09C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F06" w:rsidRPr="00F76F06" w:rsidRDefault="00F76F06" w:rsidP="00F76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p w:rsidR="00760C1E" w:rsidRPr="00760C1E" w:rsidRDefault="00760C1E" w:rsidP="00760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Истоки родного искусства (8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6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60C1E" w:rsidRDefault="00760C1E" w:rsidP="00760C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C1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760C1E" w:rsidRPr="00760C1E" w:rsidRDefault="00760C1E" w:rsidP="00760C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60C1E" w:rsidRPr="00760C1E" w:rsidRDefault="00760C1E" w:rsidP="00760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Древние города нашей земли (7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6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60C1E" w:rsidRDefault="00760C1E" w:rsidP="00760C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C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760C1E" w:rsidRPr="00760C1E" w:rsidRDefault="00760C1E" w:rsidP="00760C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60C1E" w:rsidRPr="00760C1E" w:rsidRDefault="00760C1E" w:rsidP="00760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Каждый народ – художник (11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6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60C1E" w:rsidRDefault="00760C1E" w:rsidP="00760C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C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760C1E" w:rsidRPr="00760C1E" w:rsidRDefault="00760C1E" w:rsidP="00760C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60C1E" w:rsidRPr="00760C1E" w:rsidRDefault="00760C1E" w:rsidP="00760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объединяет народы (8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6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60C1E" w:rsidRPr="00760C1E" w:rsidRDefault="00760C1E" w:rsidP="00760C1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C1E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F66063" w:rsidRDefault="00F76F06" w:rsidP="00301DF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DF8" w:rsidRDefault="00301DF8" w:rsidP="00301DF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tbl>
      <w:tblPr>
        <w:tblStyle w:val="a6"/>
        <w:tblW w:w="0" w:type="auto"/>
        <w:tblInd w:w="108" w:type="dxa"/>
        <w:tblLook w:val="04A0"/>
      </w:tblPr>
      <w:tblGrid>
        <w:gridCol w:w="629"/>
        <w:gridCol w:w="5183"/>
        <w:gridCol w:w="1689"/>
        <w:gridCol w:w="1843"/>
      </w:tblGrid>
      <w:tr w:rsidR="00BE11D0" w:rsidTr="00BE11D0">
        <w:tc>
          <w:tcPr>
            <w:tcW w:w="62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3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8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11D0" w:rsidTr="00BE11D0">
        <w:tc>
          <w:tcPr>
            <w:tcW w:w="62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</w:tcPr>
          <w:p w:rsidR="00BE11D0" w:rsidRPr="00BE11D0" w:rsidRDefault="00BE11D0" w:rsidP="00BE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 изображаешь, украшаешь и строишь</w:t>
            </w:r>
            <w:proofErr w:type="gramStart"/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  <w:tr w:rsidR="00BE11D0" w:rsidTr="00BE11D0">
        <w:tc>
          <w:tcPr>
            <w:tcW w:w="62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</w:tcPr>
          <w:p w:rsidR="00BE11D0" w:rsidRPr="00BE11D0" w:rsidRDefault="00BE11D0" w:rsidP="00BE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Искусство и ты  </w:t>
            </w:r>
          </w:p>
        </w:tc>
        <w:tc>
          <w:tcPr>
            <w:tcW w:w="168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BE11D0" w:rsidTr="00BE11D0">
        <w:tc>
          <w:tcPr>
            <w:tcW w:w="62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</w:tcPr>
          <w:p w:rsidR="00BE11D0" w:rsidRPr="00BE11D0" w:rsidRDefault="00BE11D0" w:rsidP="00BE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Искусство вокруг нас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BE11D0" w:rsidTr="00BE11D0">
        <w:tc>
          <w:tcPr>
            <w:tcW w:w="62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</w:tcPr>
          <w:p w:rsidR="00BE11D0" w:rsidRPr="00BE11D0" w:rsidRDefault="00BE11D0" w:rsidP="00BE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Каждый народ- художник  (изображение, украшение, постройка в творчестве </w:t>
            </w:r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народов всей земли)</w:t>
            </w:r>
            <w:proofErr w:type="gramStart"/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E11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89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BE11D0" w:rsidTr="00BE11D0">
        <w:tc>
          <w:tcPr>
            <w:tcW w:w="7501" w:type="dxa"/>
            <w:gridSpan w:val="3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BE11D0" w:rsidRPr="00BE11D0" w:rsidRDefault="00BE11D0" w:rsidP="0030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b/>
                <w:sz w:val="28"/>
                <w:szCs w:val="28"/>
              </w:rPr>
              <w:t>135 часов</w:t>
            </w:r>
          </w:p>
        </w:tc>
      </w:tr>
    </w:tbl>
    <w:p w:rsidR="00BE11D0" w:rsidRDefault="00BE11D0">
      <w:pPr>
        <w:rPr>
          <w:rFonts w:ascii="Times New Roman" w:hAnsi="Times New Roman" w:cs="Times New Roman"/>
          <w:b/>
          <w:sz w:val="28"/>
          <w:szCs w:val="28"/>
        </w:rPr>
      </w:pPr>
    </w:p>
    <w:p w:rsidR="003E5B79" w:rsidRPr="00BE11D0" w:rsidRDefault="00BE11D0">
      <w:pPr>
        <w:rPr>
          <w:rFonts w:ascii="Times New Roman" w:hAnsi="Times New Roman" w:cs="Times New Roman"/>
          <w:b/>
          <w:sz w:val="28"/>
          <w:szCs w:val="28"/>
        </w:rPr>
      </w:pPr>
      <w:r w:rsidRPr="00BE11D0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6"/>
        <w:tblW w:w="0" w:type="auto"/>
        <w:tblLook w:val="04A0"/>
      </w:tblPr>
      <w:tblGrid>
        <w:gridCol w:w="675"/>
        <w:gridCol w:w="5954"/>
        <w:gridCol w:w="2693"/>
      </w:tblGrid>
      <w:tr w:rsidR="00BE11D0" w:rsidRPr="00BE11D0" w:rsidTr="00BE11D0">
        <w:tc>
          <w:tcPr>
            <w:tcW w:w="675" w:type="dxa"/>
          </w:tcPr>
          <w:p w:rsidR="00BE11D0" w:rsidRPr="00BE11D0" w:rsidRDefault="00BE11D0" w:rsidP="00BB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BE11D0" w:rsidRPr="00BE11D0" w:rsidRDefault="00BE11D0" w:rsidP="00BB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BE11D0" w:rsidRPr="00BE11D0" w:rsidRDefault="00BE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11D0" w:rsidRPr="00BE11D0" w:rsidTr="00BE11D0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учишься  изображать.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E11D0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украшаешь.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E11D0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строишь.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E11D0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Изображение, украшение, постройка всегда помогают друг другу.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E11D0">
        <w:tc>
          <w:tcPr>
            <w:tcW w:w="675" w:type="dxa"/>
          </w:tcPr>
          <w:p w:rsidR="00BE11D0" w:rsidRPr="00BE11D0" w:rsidRDefault="00BE11D0" w:rsidP="00BB0603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E11D0" w:rsidRPr="00BE11D0" w:rsidRDefault="00BE11D0">
      <w:pPr>
        <w:rPr>
          <w:rFonts w:ascii="Times New Roman" w:hAnsi="Times New Roman" w:cs="Times New Roman"/>
          <w:sz w:val="28"/>
          <w:szCs w:val="28"/>
        </w:rPr>
      </w:pPr>
    </w:p>
    <w:p w:rsidR="00BE11D0" w:rsidRPr="00BE11D0" w:rsidRDefault="00BE11D0" w:rsidP="00BE11D0">
      <w:pPr>
        <w:rPr>
          <w:rFonts w:ascii="Times New Roman" w:hAnsi="Times New Roman" w:cs="Times New Roman"/>
          <w:b/>
          <w:sz w:val="28"/>
          <w:szCs w:val="28"/>
        </w:rPr>
      </w:pPr>
      <w:r w:rsidRPr="00BE11D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6"/>
        <w:tblW w:w="0" w:type="auto"/>
        <w:tblLook w:val="04A0"/>
      </w:tblPr>
      <w:tblGrid>
        <w:gridCol w:w="675"/>
        <w:gridCol w:w="5954"/>
        <w:gridCol w:w="2693"/>
      </w:tblGrid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BE11D0" w:rsidRPr="00BE11D0" w:rsidRDefault="00BE11D0" w:rsidP="00BB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и чем  работают художник?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Реальность и фантазия.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чём говорит искусство.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E11D0">
        <w:trPr>
          <w:trHeight w:val="70"/>
        </w:trPr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говорит искусство.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E11D0" w:rsidRPr="00BE11D0" w:rsidRDefault="00BE11D0">
      <w:pPr>
        <w:rPr>
          <w:rFonts w:ascii="Times New Roman" w:hAnsi="Times New Roman" w:cs="Times New Roman"/>
          <w:sz w:val="28"/>
          <w:szCs w:val="28"/>
        </w:rPr>
      </w:pPr>
    </w:p>
    <w:p w:rsidR="00BE11D0" w:rsidRPr="00BE11D0" w:rsidRDefault="00BE11D0" w:rsidP="00BE11D0">
      <w:pPr>
        <w:rPr>
          <w:rFonts w:ascii="Times New Roman" w:hAnsi="Times New Roman" w:cs="Times New Roman"/>
          <w:b/>
          <w:sz w:val="28"/>
          <w:szCs w:val="28"/>
        </w:rPr>
      </w:pPr>
      <w:r w:rsidRPr="00BE11D0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6"/>
        <w:tblW w:w="0" w:type="auto"/>
        <w:tblLook w:val="04A0"/>
      </w:tblPr>
      <w:tblGrid>
        <w:gridCol w:w="675"/>
        <w:gridCol w:w="5954"/>
        <w:gridCol w:w="2693"/>
      </w:tblGrid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BE11D0" w:rsidRPr="00BE11D0" w:rsidRDefault="00BE11D0" w:rsidP="00BB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урок.</w:t>
            </w:r>
          </w:p>
        </w:tc>
        <w:tc>
          <w:tcPr>
            <w:tcW w:w="2693" w:type="dxa"/>
          </w:tcPr>
          <w:p w:rsidR="00BE11D0" w:rsidRPr="00BE11D0" w:rsidRDefault="00BE11D0" w:rsidP="00BE11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в твоём доме.</w:t>
            </w:r>
          </w:p>
        </w:tc>
        <w:tc>
          <w:tcPr>
            <w:tcW w:w="2693" w:type="dxa"/>
          </w:tcPr>
          <w:p w:rsidR="00BE11D0" w:rsidRPr="00BE11D0" w:rsidRDefault="00BE11D0" w:rsidP="00BE11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2693" w:type="dxa"/>
          </w:tcPr>
          <w:p w:rsidR="00BE11D0" w:rsidRPr="00BE11D0" w:rsidRDefault="00BE11D0" w:rsidP="00BE11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 и зрелище.</w:t>
            </w:r>
          </w:p>
        </w:tc>
        <w:tc>
          <w:tcPr>
            <w:tcW w:w="2693" w:type="dxa"/>
          </w:tcPr>
          <w:p w:rsidR="00BE11D0" w:rsidRPr="00BE11D0" w:rsidRDefault="00BE11D0" w:rsidP="00BE11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 и музей.</w:t>
            </w:r>
          </w:p>
        </w:tc>
        <w:tc>
          <w:tcPr>
            <w:tcW w:w="2693" w:type="dxa"/>
          </w:tcPr>
          <w:p w:rsidR="00BE11D0" w:rsidRPr="00BE11D0" w:rsidRDefault="00BE11D0" w:rsidP="00BE11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E11D0" w:rsidRPr="00BE11D0" w:rsidRDefault="00BE11D0">
      <w:pPr>
        <w:rPr>
          <w:rFonts w:ascii="Times New Roman" w:hAnsi="Times New Roman" w:cs="Times New Roman"/>
          <w:sz w:val="28"/>
          <w:szCs w:val="28"/>
        </w:rPr>
      </w:pPr>
    </w:p>
    <w:p w:rsidR="00BE11D0" w:rsidRPr="00BE11D0" w:rsidRDefault="00BE11D0" w:rsidP="00BE11D0">
      <w:pPr>
        <w:rPr>
          <w:rFonts w:ascii="Times New Roman" w:hAnsi="Times New Roman" w:cs="Times New Roman"/>
          <w:b/>
          <w:sz w:val="28"/>
          <w:szCs w:val="28"/>
        </w:rPr>
      </w:pPr>
      <w:r w:rsidRPr="00BE11D0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6"/>
        <w:tblW w:w="0" w:type="auto"/>
        <w:tblLook w:val="04A0"/>
      </w:tblPr>
      <w:tblGrid>
        <w:gridCol w:w="675"/>
        <w:gridCol w:w="5954"/>
        <w:gridCol w:w="2693"/>
      </w:tblGrid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BE11D0" w:rsidRPr="00BE11D0" w:rsidRDefault="00BE11D0" w:rsidP="00BB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D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Истоки родного искусства.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Древние города нашей Земли</w:t>
            </w:r>
            <w:r w:rsidRPr="00BE1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народ художник.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11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объединяет народы.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BE11D0" w:rsidRPr="00BE11D0" w:rsidTr="00BB0603">
        <w:tc>
          <w:tcPr>
            <w:tcW w:w="675" w:type="dxa"/>
          </w:tcPr>
          <w:p w:rsidR="00BE11D0" w:rsidRPr="00BE11D0" w:rsidRDefault="00BE11D0" w:rsidP="00BB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11D0" w:rsidRPr="00BE11D0" w:rsidRDefault="00BE11D0" w:rsidP="00BB06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BE11D0" w:rsidRPr="00BE11D0" w:rsidRDefault="00BE11D0" w:rsidP="00BB06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ч</w:t>
            </w:r>
          </w:p>
        </w:tc>
      </w:tr>
    </w:tbl>
    <w:p w:rsidR="00BE11D0" w:rsidRPr="00BE11D0" w:rsidRDefault="00BE11D0">
      <w:pPr>
        <w:rPr>
          <w:rFonts w:ascii="Times New Roman" w:hAnsi="Times New Roman" w:cs="Times New Roman"/>
          <w:sz w:val="28"/>
          <w:szCs w:val="28"/>
        </w:rPr>
      </w:pPr>
    </w:p>
    <w:sectPr w:rsidR="00BE11D0" w:rsidRPr="00BE11D0" w:rsidSect="00BE11D0">
      <w:footerReference w:type="default" r:id="rId8"/>
      <w:pgSz w:w="11906" w:h="16838"/>
      <w:pgMar w:top="1134" w:right="850" w:bottom="1134" w:left="1701" w:header="708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5C" w:rsidRDefault="00F6515C" w:rsidP="00BE11D0">
      <w:pPr>
        <w:spacing w:after="0" w:line="240" w:lineRule="auto"/>
      </w:pPr>
      <w:r>
        <w:separator/>
      </w:r>
    </w:p>
  </w:endnote>
  <w:endnote w:type="continuationSeparator" w:id="0">
    <w:p w:rsidR="00F6515C" w:rsidRDefault="00F6515C" w:rsidP="00BE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altName w:val="Arial"/>
    <w:panose1 w:val="020B0703020102020204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329"/>
    </w:sdtPr>
    <w:sdtContent>
      <w:p w:rsidR="00BE11D0" w:rsidRDefault="00955CBF">
        <w:pPr>
          <w:pStyle w:val="a9"/>
          <w:jc w:val="right"/>
        </w:pPr>
        <w:fldSimple w:instr=" PAGE   \* MERGEFORMAT ">
          <w:r w:rsidR="00B04AA4">
            <w:rPr>
              <w:noProof/>
            </w:rPr>
            <w:t>3</w:t>
          </w:r>
        </w:fldSimple>
      </w:p>
    </w:sdtContent>
  </w:sdt>
  <w:p w:rsidR="00BE11D0" w:rsidRDefault="00BE11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5C" w:rsidRDefault="00F6515C" w:rsidP="00BE11D0">
      <w:pPr>
        <w:spacing w:after="0" w:line="240" w:lineRule="auto"/>
      </w:pPr>
      <w:r>
        <w:separator/>
      </w:r>
    </w:p>
  </w:footnote>
  <w:footnote w:type="continuationSeparator" w:id="0">
    <w:p w:rsidR="00F6515C" w:rsidRDefault="00F6515C" w:rsidP="00BE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7D"/>
    <w:multiLevelType w:val="multilevel"/>
    <w:tmpl w:val="B9A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7C1B31"/>
    <w:multiLevelType w:val="hybridMultilevel"/>
    <w:tmpl w:val="9C726F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55CE"/>
    <w:multiLevelType w:val="multilevel"/>
    <w:tmpl w:val="FD0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74B73"/>
    <w:multiLevelType w:val="multilevel"/>
    <w:tmpl w:val="630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B149C2"/>
    <w:multiLevelType w:val="hybridMultilevel"/>
    <w:tmpl w:val="FBE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B7F3D"/>
    <w:multiLevelType w:val="multilevel"/>
    <w:tmpl w:val="5322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D02CA"/>
    <w:multiLevelType w:val="hybridMultilevel"/>
    <w:tmpl w:val="7F3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78B0"/>
    <w:multiLevelType w:val="hybridMultilevel"/>
    <w:tmpl w:val="AAB4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42FB8"/>
    <w:multiLevelType w:val="hybridMultilevel"/>
    <w:tmpl w:val="D34E0F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A4965F8"/>
    <w:multiLevelType w:val="multilevel"/>
    <w:tmpl w:val="FD0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0586D"/>
    <w:multiLevelType w:val="hybridMultilevel"/>
    <w:tmpl w:val="DD384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01FA1"/>
    <w:multiLevelType w:val="hybridMultilevel"/>
    <w:tmpl w:val="1AD8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81D02"/>
    <w:multiLevelType w:val="multilevel"/>
    <w:tmpl w:val="F52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105B2A"/>
    <w:multiLevelType w:val="multilevel"/>
    <w:tmpl w:val="630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6E1CCB"/>
    <w:multiLevelType w:val="multilevel"/>
    <w:tmpl w:val="04F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29581A"/>
    <w:multiLevelType w:val="multilevel"/>
    <w:tmpl w:val="573C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C1065"/>
    <w:multiLevelType w:val="multilevel"/>
    <w:tmpl w:val="4D3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0B4036"/>
    <w:multiLevelType w:val="hybridMultilevel"/>
    <w:tmpl w:val="6AAA8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C34CF"/>
    <w:multiLevelType w:val="multilevel"/>
    <w:tmpl w:val="630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516CCF"/>
    <w:multiLevelType w:val="multilevel"/>
    <w:tmpl w:val="FD0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133086"/>
    <w:multiLevelType w:val="multilevel"/>
    <w:tmpl w:val="0E5A0F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33FA1"/>
    <w:multiLevelType w:val="hybridMultilevel"/>
    <w:tmpl w:val="E9666BF0"/>
    <w:lvl w:ilvl="0" w:tplc="3418DAE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42F3F"/>
    <w:multiLevelType w:val="multilevel"/>
    <w:tmpl w:val="938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22658C"/>
    <w:multiLevelType w:val="hybridMultilevel"/>
    <w:tmpl w:val="1B5CF46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E4C55"/>
    <w:multiLevelType w:val="multilevel"/>
    <w:tmpl w:val="1F62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21C8B"/>
    <w:multiLevelType w:val="hybridMultilevel"/>
    <w:tmpl w:val="206A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55157"/>
    <w:multiLevelType w:val="multilevel"/>
    <w:tmpl w:val="5790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</w:num>
  <w:num w:numId="12">
    <w:abstractNumId w:val="12"/>
  </w:num>
  <w:num w:numId="13">
    <w:abstractNumId w:val="16"/>
  </w:num>
  <w:num w:numId="14">
    <w:abstractNumId w:val="26"/>
  </w:num>
  <w:num w:numId="15">
    <w:abstractNumId w:val="14"/>
  </w:num>
  <w:num w:numId="16">
    <w:abstractNumId w:val="4"/>
  </w:num>
  <w:num w:numId="17">
    <w:abstractNumId w:val="8"/>
  </w:num>
  <w:num w:numId="18">
    <w:abstractNumId w:val="21"/>
  </w:num>
  <w:num w:numId="19">
    <w:abstractNumId w:val="6"/>
  </w:num>
  <w:num w:numId="20">
    <w:abstractNumId w:val="1"/>
  </w:num>
  <w:num w:numId="21">
    <w:abstractNumId w:val="11"/>
  </w:num>
  <w:num w:numId="22">
    <w:abstractNumId w:val="3"/>
  </w:num>
  <w:num w:numId="23">
    <w:abstractNumId w:val="13"/>
  </w:num>
  <w:num w:numId="24">
    <w:abstractNumId w:val="18"/>
  </w:num>
  <w:num w:numId="25">
    <w:abstractNumId w:val="19"/>
  </w:num>
  <w:num w:numId="26">
    <w:abstractNumId w:val="2"/>
  </w:num>
  <w:num w:numId="27">
    <w:abstractNumId w:val="9"/>
  </w:num>
  <w:num w:numId="28">
    <w:abstractNumId w:val="15"/>
  </w:num>
  <w:num w:numId="29">
    <w:abstractNumId w:val="2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DF8"/>
    <w:rsid w:val="00285308"/>
    <w:rsid w:val="00301DF8"/>
    <w:rsid w:val="003E5B79"/>
    <w:rsid w:val="005A22C7"/>
    <w:rsid w:val="0066663F"/>
    <w:rsid w:val="00760C1E"/>
    <w:rsid w:val="00955CBF"/>
    <w:rsid w:val="00B04AA4"/>
    <w:rsid w:val="00BE11D0"/>
    <w:rsid w:val="00EB09C6"/>
    <w:rsid w:val="00F6515C"/>
    <w:rsid w:val="00F66063"/>
    <w:rsid w:val="00F7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1D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301DF8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301D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Основной текст_"/>
    <w:basedOn w:val="a0"/>
    <w:link w:val="1"/>
    <w:locked/>
    <w:rsid w:val="00301DF8"/>
    <w:rPr>
      <w:rFonts w:ascii="Candara" w:eastAsia="Candara" w:hAnsi="Candara" w:cs="Candara"/>
      <w:shd w:val="clear" w:color="auto" w:fill="FFFFFF"/>
    </w:rPr>
  </w:style>
  <w:style w:type="paragraph" w:customStyle="1" w:styleId="1">
    <w:name w:val="Основной текст1"/>
    <w:basedOn w:val="a"/>
    <w:link w:val="a4"/>
    <w:rsid w:val="00301DF8"/>
    <w:pPr>
      <w:widowControl w:val="0"/>
      <w:shd w:val="clear" w:color="auto" w:fill="FFFFFF"/>
      <w:spacing w:before="120" w:after="0" w:line="211" w:lineRule="exact"/>
      <w:jc w:val="both"/>
    </w:pPr>
    <w:rPr>
      <w:rFonts w:ascii="Candara" w:eastAsia="Candara" w:hAnsi="Candara" w:cs="Candara"/>
    </w:rPr>
  </w:style>
  <w:style w:type="character" w:customStyle="1" w:styleId="10">
    <w:name w:val="Заголовок №1_"/>
    <w:basedOn w:val="a0"/>
    <w:link w:val="11"/>
    <w:locked/>
    <w:rsid w:val="00301DF8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1DF8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01DF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1DF8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c0">
    <w:name w:val="c0"/>
    <w:basedOn w:val="a"/>
    <w:rsid w:val="0030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0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1DF8"/>
  </w:style>
  <w:style w:type="character" w:customStyle="1" w:styleId="FontStyle19">
    <w:name w:val="Font Style19"/>
    <w:basedOn w:val="a0"/>
    <w:uiPriority w:val="99"/>
    <w:rsid w:val="00301DF8"/>
    <w:rPr>
      <w:rFonts w:ascii="Arial" w:hAnsi="Arial" w:cs="Arial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301DF8"/>
    <w:rPr>
      <w:rFonts w:ascii="Arial" w:hAnsi="Arial" w:cs="Arial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301DF8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c4">
    <w:name w:val="c4"/>
    <w:basedOn w:val="a0"/>
    <w:rsid w:val="00301DF8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301DF8"/>
    <w:rPr>
      <w:rFonts w:ascii="Times New Roman" w:hAnsi="Times New Roman" w:cs="Times New Roman" w:hint="default"/>
    </w:rPr>
  </w:style>
  <w:style w:type="paragraph" w:customStyle="1" w:styleId="c13">
    <w:name w:val="c13"/>
    <w:basedOn w:val="a"/>
    <w:rsid w:val="0030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01DF8"/>
  </w:style>
  <w:style w:type="character" w:customStyle="1" w:styleId="apple-converted-space">
    <w:name w:val="apple-converted-space"/>
    <w:basedOn w:val="a0"/>
    <w:rsid w:val="00301DF8"/>
  </w:style>
  <w:style w:type="character" w:customStyle="1" w:styleId="c40">
    <w:name w:val="c40"/>
    <w:basedOn w:val="a0"/>
    <w:rsid w:val="00301DF8"/>
  </w:style>
  <w:style w:type="paragraph" w:customStyle="1" w:styleId="c23">
    <w:name w:val="c23"/>
    <w:basedOn w:val="a"/>
    <w:rsid w:val="0030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301DF8"/>
  </w:style>
  <w:style w:type="paragraph" w:customStyle="1" w:styleId="c21">
    <w:name w:val="c21"/>
    <w:basedOn w:val="a"/>
    <w:rsid w:val="00F6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66063"/>
  </w:style>
  <w:style w:type="paragraph" w:customStyle="1" w:styleId="c2">
    <w:name w:val="c2"/>
    <w:basedOn w:val="a"/>
    <w:rsid w:val="00F6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6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6663F"/>
  </w:style>
  <w:style w:type="paragraph" w:customStyle="1" w:styleId="c19">
    <w:name w:val="c19"/>
    <w:basedOn w:val="a"/>
    <w:rsid w:val="006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E5B79"/>
  </w:style>
  <w:style w:type="paragraph" w:customStyle="1" w:styleId="c29">
    <w:name w:val="c29"/>
    <w:basedOn w:val="a"/>
    <w:rsid w:val="003E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E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76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E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E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E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11D0"/>
  </w:style>
  <w:style w:type="paragraph" w:styleId="a9">
    <w:name w:val="footer"/>
    <w:basedOn w:val="a"/>
    <w:link w:val="aa"/>
    <w:uiPriority w:val="99"/>
    <w:unhideWhenUsed/>
    <w:rsid w:val="00BE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1D0"/>
  </w:style>
  <w:style w:type="paragraph" w:styleId="ab">
    <w:name w:val="Balloon Text"/>
    <w:basedOn w:val="a"/>
    <w:link w:val="ac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6</cp:revision>
  <dcterms:created xsi:type="dcterms:W3CDTF">2016-09-29T16:23:00Z</dcterms:created>
  <dcterms:modified xsi:type="dcterms:W3CDTF">2016-09-29T18:20:00Z</dcterms:modified>
</cp:coreProperties>
</file>