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557250">
      <w:pPr>
        <w:rPr>
          <w:rFonts w:ascii="Times New Roman" w:hAnsi="Times New Roman" w:cs="Times New Roman"/>
          <w:b/>
          <w:sz w:val="28"/>
          <w:szCs w:val="28"/>
        </w:rPr>
      </w:pPr>
      <w:r w:rsidRPr="00FC281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C28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12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$\Desktop\рабочие программы ФГОС НОО\im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$\Desktop\рабочие программы ФГОС НОО\img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50" w:rsidRDefault="00557250" w:rsidP="00557250">
      <w:pPr>
        <w:rPr>
          <w:rFonts w:ascii="Times New Roman" w:hAnsi="Times New Roman" w:cs="Times New Roman"/>
          <w:b/>
          <w:sz w:val="28"/>
          <w:szCs w:val="28"/>
        </w:rPr>
      </w:pPr>
    </w:p>
    <w:p w:rsidR="00AF1242" w:rsidRDefault="00557250" w:rsidP="005572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AF1242" w:rsidRDefault="00AF1242" w:rsidP="00557250">
      <w:pPr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AF1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8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57250" w:rsidRDefault="00557250" w:rsidP="00557250">
      <w:pPr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557250">
      <w:pPr>
        <w:rPr>
          <w:rFonts w:ascii="Times New Roman" w:hAnsi="Times New Roman" w:cs="Times New Roman"/>
          <w:b/>
          <w:sz w:val="28"/>
          <w:szCs w:val="28"/>
        </w:rPr>
      </w:pPr>
    </w:p>
    <w:p w:rsidR="00557250" w:rsidRPr="00FC2818" w:rsidRDefault="00557250" w:rsidP="00557250">
      <w:pPr>
        <w:pStyle w:val="a5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FC2818">
        <w:rPr>
          <w:rFonts w:ascii="Times New Roman" w:hAnsi="Times New Roman" w:cs="Times New Roman"/>
          <w:sz w:val="28"/>
          <w:szCs w:val="28"/>
        </w:rPr>
        <w:t>Пояснительная  записка 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................................2</w:t>
      </w:r>
    </w:p>
    <w:p w:rsidR="00557250" w:rsidRPr="00FC2818" w:rsidRDefault="00557250" w:rsidP="00557250">
      <w:pPr>
        <w:pStyle w:val="a5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FC2818">
        <w:rPr>
          <w:rFonts w:ascii="Times New Roman" w:hAnsi="Times New Roman" w:cs="Times New Roman"/>
          <w:sz w:val="28"/>
          <w:szCs w:val="28"/>
        </w:rPr>
        <w:t>Общая  характеристика учебного предмета....................................</w:t>
      </w:r>
      <w:r>
        <w:rPr>
          <w:rFonts w:ascii="Times New Roman" w:hAnsi="Times New Roman" w:cs="Times New Roman"/>
          <w:sz w:val="28"/>
          <w:szCs w:val="28"/>
        </w:rPr>
        <w:t>...2</w:t>
      </w:r>
    </w:p>
    <w:p w:rsidR="00557250" w:rsidRPr="00FC2818" w:rsidRDefault="00557250" w:rsidP="00557250">
      <w:pPr>
        <w:pStyle w:val="a5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FC2818">
        <w:rPr>
          <w:rFonts w:ascii="Times New Roman" w:hAnsi="Times New Roman" w:cs="Times New Roman"/>
          <w:sz w:val="28"/>
          <w:szCs w:val="28"/>
        </w:rPr>
        <w:t>Место  предмета в  учебном  плане.................................................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....3</w:t>
      </w:r>
    </w:p>
    <w:p w:rsidR="00557250" w:rsidRPr="00FC2818" w:rsidRDefault="00557250" w:rsidP="00557250">
      <w:pPr>
        <w:pStyle w:val="a5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FC2818">
        <w:rPr>
          <w:rFonts w:ascii="Times New Roman" w:hAnsi="Times New Roman" w:cs="Times New Roman"/>
          <w:sz w:val="28"/>
          <w:szCs w:val="28"/>
        </w:rPr>
        <w:t>Тематическое  планирование...............................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................................3</w:t>
      </w:r>
    </w:p>
    <w:p w:rsidR="00557250" w:rsidRPr="00FC2818" w:rsidRDefault="00557250" w:rsidP="00557250">
      <w:pPr>
        <w:pStyle w:val="a5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FC2818">
        <w:rPr>
          <w:rFonts w:ascii="Times New Roman" w:hAnsi="Times New Roman" w:cs="Times New Roman"/>
          <w:sz w:val="28"/>
          <w:szCs w:val="28"/>
        </w:rPr>
        <w:t>Содержание  программы.......................................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...............................4</w:t>
      </w:r>
    </w:p>
    <w:p w:rsidR="00557250" w:rsidRPr="00FC2818" w:rsidRDefault="00557250" w:rsidP="00557250">
      <w:pPr>
        <w:pStyle w:val="a5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FC2818">
        <w:rPr>
          <w:rFonts w:ascii="Times New Roman" w:hAnsi="Times New Roman" w:cs="Times New Roman"/>
          <w:sz w:val="28"/>
          <w:szCs w:val="28"/>
        </w:rPr>
        <w:t>Список  литературы...............................................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...............................6</w:t>
      </w: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50" w:rsidRDefault="00557250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E1B" w:rsidRPr="004E56DD" w:rsidRDefault="003F4E1B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применительно к примерной программе элективного курса «Методы решения физических задач» предназначенного для учащихся 10—11 классов общеобразовательных учреждений </w:t>
      </w:r>
      <w:proofErr w:type="spellStart"/>
      <w:proofErr w:type="gramStart"/>
      <w:r w:rsidRPr="004E56D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4E56DD">
        <w:rPr>
          <w:rFonts w:ascii="Times New Roman" w:hAnsi="Times New Roman" w:cs="Times New Roman"/>
          <w:sz w:val="28"/>
          <w:szCs w:val="28"/>
        </w:rPr>
        <w:t xml:space="preserve"> или естественно-математического профиля. Курс основан на знаниях и умениях, полученных учащимися при изучении физики в основной и средней школе. Настоящий элективный курс рассчитан на преподавание в объеме 68 часов (1 час в неделю на два года обучения 10-11 классы). </w:t>
      </w:r>
      <w:proofErr w:type="gramStart"/>
      <w:r w:rsidRPr="004E56DD">
        <w:rPr>
          <w:rFonts w:ascii="Times New Roman" w:hAnsi="Times New Roman" w:cs="Times New Roman"/>
          <w:sz w:val="28"/>
          <w:szCs w:val="28"/>
        </w:rPr>
        <w:t>Автор программы Зорин Н.И. (Элективный курс «Методы решения физических задач»: 10-11 классы.</w:t>
      </w:r>
      <w:proofErr w:type="gramEnd"/>
      <w:r w:rsidRPr="004E56DD">
        <w:rPr>
          <w:rFonts w:ascii="Times New Roman" w:hAnsi="Times New Roman" w:cs="Times New Roman"/>
          <w:sz w:val="28"/>
          <w:szCs w:val="28"/>
        </w:rPr>
        <w:t xml:space="preserve"> М.: ВАКО, 2007. 336с.- </w:t>
      </w:r>
      <w:proofErr w:type="gramStart"/>
      <w:r w:rsidRPr="004E56DD">
        <w:rPr>
          <w:rFonts w:ascii="Times New Roman" w:hAnsi="Times New Roman" w:cs="Times New Roman"/>
          <w:sz w:val="28"/>
          <w:szCs w:val="28"/>
        </w:rPr>
        <w:t>(Мастерская учителя)).</w:t>
      </w:r>
      <w:proofErr w:type="gramEnd"/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Цели и задачи курса:</w:t>
      </w:r>
    </w:p>
    <w:p w:rsidR="003F4E1B" w:rsidRPr="004E56DD" w:rsidRDefault="003F4E1B" w:rsidP="003F4E1B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знаний;</w:t>
      </w:r>
    </w:p>
    <w:p w:rsidR="003F4E1B" w:rsidRPr="004E56DD" w:rsidRDefault="003F4E1B" w:rsidP="003F4E1B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воспитание духа сотрудничества в процессе совместного выполнения задач;</w:t>
      </w:r>
    </w:p>
    <w:p w:rsidR="003F4E1B" w:rsidRPr="004E56DD" w:rsidRDefault="003F4E1B" w:rsidP="003F4E1B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овладение умениями строить модели, устанавливать границы их применимости;</w:t>
      </w:r>
    </w:p>
    <w:p w:rsidR="003F4E1B" w:rsidRPr="004E56DD" w:rsidRDefault="003F4E1B" w:rsidP="003F4E1B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3F4E1B" w:rsidRPr="004E56DD" w:rsidRDefault="003F4E1B" w:rsidP="003F4E1B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ре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шения практических, жизненных задач.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 xml:space="preserve">Элективный курс ориентирован на развитие у школьников интереса к занятиям, на организацию самостоятельного познавательного процесса и </w:t>
      </w:r>
      <w:proofErr w:type="gramStart"/>
      <w:r w:rsidRPr="004E56DD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4E56DD">
        <w:rPr>
          <w:rFonts w:ascii="Times New Roman" w:hAnsi="Times New Roman" w:cs="Times New Roman"/>
          <w:sz w:val="28"/>
          <w:szCs w:val="28"/>
        </w:rPr>
        <w:t xml:space="preserve"> практической деятельности. Занятия по решению теоретических задач дают возможность обеспечить учащихся материалами для самостоятельной работы. 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56DD">
        <w:rPr>
          <w:rFonts w:ascii="Times New Roman" w:hAnsi="Times New Roman" w:cs="Times New Roman"/>
          <w:sz w:val="28"/>
          <w:szCs w:val="28"/>
          <w:u w:val="single"/>
        </w:rPr>
        <w:t>Задачи курса:</w:t>
      </w:r>
    </w:p>
    <w:p w:rsidR="003F4E1B" w:rsidRPr="004E56DD" w:rsidRDefault="003F4E1B" w:rsidP="003F4E1B">
      <w:pPr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1. углубление и систематизация знаний учащихся;</w:t>
      </w:r>
    </w:p>
    <w:p w:rsidR="003F4E1B" w:rsidRPr="004E56DD" w:rsidRDefault="003F4E1B" w:rsidP="003F4E1B">
      <w:pPr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2. усвоение учащимися общих алгоритмов решения задач;</w:t>
      </w:r>
    </w:p>
    <w:p w:rsidR="003F4E1B" w:rsidRDefault="003F4E1B" w:rsidP="003F4E1B">
      <w:pPr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3. овладение основными методами решения задач.</w:t>
      </w:r>
    </w:p>
    <w:p w:rsidR="003C0F36" w:rsidRDefault="003C0F36" w:rsidP="003F4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F36" w:rsidRPr="003C0F36" w:rsidRDefault="003C0F36" w:rsidP="003F4E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0F36">
        <w:rPr>
          <w:rFonts w:ascii="Times New Roman" w:hAnsi="Times New Roman" w:cs="Times New Roman"/>
          <w:b/>
          <w:sz w:val="28"/>
          <w:szCs w:val="28"/>
        </w:rPr>
        <w:t>Общая  характеристика  учебного  предмета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 xml:space="preserve">Программа элективного курса составлена с учетом государственного образовательного стандарта и содержанием основных программ курса физики профильной школы. Она ориентирует учителя на дальнейшее совершенствование уже усвоенных учащимися знаний и умений. Для этого вся программа делится на несколько разделов. В программе выделены основные разделы школьного курса физики, в начале изучения которых с учащимися повторяются основные законы, и формулы данного раздела. При </w:t>
      </w:r>
      <w:r w:rsidRPr="004E56DD">
        <w:rPr>
          <w:rFonts w:ascii="Times New Roman" w:hAnsi="Times New Roman" w:cs="Times New Roman"/>
          <w:sz w:val="28"/>
          <w:szCs w:val="28"/>
        </w:rPr>
        <w:lastRenderedPageBreak/>
        <w:t>подборе задач по каждому разделу используются вычислительные, качественные, графические, экспериментальные задачи.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В начале изучения курса дается два урока, целью которых является знакомство учащихся с понятием «задача», их классификацией и основными способами решения. Большое значение дается алгоритму, который формирует мыслительные операции: анализ условия задачи, догадка, проект решения, выдвижение гипотезы (решение), вывод.</w:t>
      </w:r>
    </w:p>
    <w:p w:rsidR="003C0F36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В конце изучения каждой темы предусмотрено проведение занятия в форме тура физической олимпиады.</w:t>
      </w:r>
    </w:p>
    <w:p w:rsidR="00557250" w:rsidRDefault="00557250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E1B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F36" w:rsidRPr="003055F9" w:rsidRDefault="003C0F36" w:rsidP="003C0F36">
      <w:pPr>
        <w:pStyle w:val="11"/>
        <w:keepNext/>
        <w:keepLines/>
        <w:shd w:val="clear" w:color="auto" w:fill="auto"/>
        <w:spacing w:after="20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Место курса в учебном плане </w:t>
      </w:r>
    </w:p>
    <w:p w:rsidR="003C0F36" w:rsidRDefault="003C0F36" w:rsidP="003C0F36">
      <w:pPr>
        <w:tabs>
          <w:tab w:val="left" w:pos="0"/>
          <w:tab w:val="left" w:pos="54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C0F36">
        <w:rPr>
          <w:rFonts w:ascii="Times New Roman" w:hAnsi="Times New Roman" w:cs="Times New Roman"/>
          <w:sz w:val="28"/>
          <w:szCs w:val="28"/>
        </w:rPr>
        <w:t xml:space="preserve">        Согласно  учебному  плану МБОУ СОШ № 3, который  является составляющей образовательной  программы, данная рабочая программа рассчи</w:t>
      </w:r>
      <w:r>
        <w:rPr>
          <w:rFonts w:ascii="Times New Roman" w:hAnsi="Times New Roman" w:cs="Times New Roman"/>
          <w:sz w:val="28"/>
          <w:szCs w:val="28"/>
        </w:rPr>
        <w:t>тана на 34 учебные недели, на  1 час в неделю, 34 часа в год - в 10 классе  и  на 1 час  в  неделю,  в год  34 часа  учебного времени - в 11</w:t>
      </w:r>
      <w:r w:rsidRPr="003C0F36">
        <w:rPr>
          <w:rFonts w:ascii="Times New Roman" w:hAnsi="Times New Roman" w:cs="Times New Roman"/>
          <w:sz w:val="28"/>
          <w:szCs w:val="28"/>
        </w:rPr>
        <w:t xml:space="preserve"> классе.  Количество часов для п</w:t>
      </w:r>
      <w:r>
        <w:rPr>
          <w:rFonts w:ascii="Times New Roman" w:hAnsi="Times New Roman" w:cs="Times New Roman"/>
          <w:sz w:val="28"/>
          <w:szCs w:val="28"/>
        </w:rPr>
        <w:t>роведения контрольных работ – 3  в 10 классе,  3</w:t>
      </w:r>
      <w:r w:rsidRPr="003C0F36">
        <w:rPr>
          <w:rFonts w:ascii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>рольных работ в 11</w:t>
      </w:r>
      <w:r w:rsidRPr="003C0F36">
        <w:rPr>
          <w:rFonts w:ascii="Times New Roman" w:hAnsi="Times New Roman" w:cs="Times New Roman"/>
          <w:sz w:val="28"/>
          <w:szCs w:val="28"/>
        </w:rPr>
        <w:t xml:space="preserve"> классе. </w:t>
      </w:r>
    </w:p>
    <w:p w:rsidR="00557250" w:rsidRPr="003C0F36" w:rsidRDefault="00557250" w:rsidP="003C0F36">
      <w:pPr>
        <w:tabs>
          <w:tab w:val="left" w:pos="0"/>
          <w:tab w:val="left" w:pos="54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0F36" w:rsidRDefault="00EF2E2C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E2C" w:rsidRDefault="00592D2A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2E2C" w:rsidRPr="00EF2E2C">
        <w:rPr>
          <w:rFonts w:ascii="Times New Roman" w:hAnsi="Times New Roman" w:cs="Times New Roman"/>
          <w:sz w:val="28"/>
          <w:szCs w:val="28"/>
        </w:rPr>
        <w:t xml:space="preserve"> </w:t>
      </w:r>
      <w:r w:rsidR="00EF2E2C" w:rsidRPr="00EF2E2C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592D2A" w:rsidRDefault="00592D2A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класс.</w:t>
      </w:r>
    </w:p>
    <w:p w:rsidR="00592D2A" w:rsidRPr="00EF2E2C" w:rsidRDefault="00592D2A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03" w:type="dxa"/>
        <w:tblLayout w:type="fixed"/>
        <w:tblLook w:val="00A0"/>
      </w:tblPr>
      <w:tblGrid>
        <w:gridCol w:w="572"/>
        <w:gridCol w:w="6832"/>
        <w:gridCol w:w="1199"/>
      </w:tblGrid>
      <w:tr w:rsidR="00EF2E2C" w:rsidRPr="00EF2E2C" w:rsidTr="00EF2E2C">
        <w:trPr>
          <w:trHeight w:val="1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EF2E2C" w:rsidRDefault="00EF2E2C" w:rsidP="00C23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E2C">
              <w:rPr>
                <w:rFonts w:ascii="Times New Roman" w:hAnsi="Times New Roman" w:cs="Times New Roman"/>
                <w:b/>
              </w:rPr>
              <w:t>№</w:t>
            </w:r>
          </w:p>
          <w:p w:rsidR="00EF2E2C" w:rsidRPr="00EF2E2C" w:rsidRDefault="00EF2E2C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2E2C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EF2E2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EF2E2C" w:rsidRDefault="00EF2E2C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2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EF2E2C" w:rsidRDefault="00EF2E2C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2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F2E2C" w:rsidRPr="00EF2E2C" w:rsidRDefault="00EF2E2C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2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F2E2C" w:rsidRPr="00EF2E2C" w:rsidTr="00EF2E2C">
        <w:trPr>
          <w:trHeight w:val="1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EF2E2C" w:rsidRDefault="00EF2E2C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Правила и прием</w:t>
            </w:r>
            <w:r w:rsidR="00592D2A">
              <w:rPr>
                <w:rFonts w:ascii="Times New Roman" w:hAnsi="Times New Roman" w:cs="Times New Roman"/>
                <w:sz w:val="28"/>
                <w:szCs w:val="28"/>
              </w:rPr>
              <w:t>ы решения физических задач.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E2C" w:rsidRPr="00EF2E2C" w:rsidTr="00EF2E2C">
        <w:trPr>
          <w:trHeight w:val="1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EF2E2C" w:rsidRDefault="00EF2E2C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Операции над векторными величинами</w:t>
            </w:r>
            <w:r w:rsidR="00592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E2C" w:rsidRPr="00EF2E2C" w:rsidTr="00EF2E2C">
        <w:trPr>
          <w:trHeight w:val="1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EF2E2C" w:rsidRDefault="00EF2E2C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движение. Средняя скорость (по пути и перемещению)</w:t>
            </w:r>
            <w:r w:rsidR="00592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E2C" w:rsidRPr="00EF2E2C" w:rsidTr="00EF2E2C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EF2E2C" w:rsidRDefault="00EF2E2C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Закон сложения скоростей</w:t>
            </w:r>
            <w:r w:rsidR="00592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E2C" w:rsidRPr="00EF2E2C" w:rsidTr="00EF2E2C">
        <w:trPr>
          <w:trHeight w:val="4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EF2E2C" w:rsidRDefault="00EF2E2C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2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Одномерное равнопеременное движение</w:t>
            </w:r>
            <w:r w:rsidR="00592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E2C" w:rsidRPr="00EF2E2C" w:rsidTr="00EF2E2C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EF2E2C" w:rsidRDefault="00EF2E2C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Двумерное равнопеременное движение</w:t>
            </w:r>
            <w:r w:rsidR="00592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E2C" w:rsidRPr="00EF2E2C" w:rsidTr="00EF2E2C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EF2E2C" w:rsidRDefault="00EF2E2C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Динамика материальной точки. Поступательное движение</w:t>
            </w:r>
            <w:r w:rsidR="00592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</w:tr>
      <w:tr w:rsidR="00EF2E2C" w:rsidRPr="00EF2E2C" w:rsidTr="00EF2E2C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EF2E2C" w:rsidRDefault="00592D2A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Движение матери</w:t>
            </w:r>
            <w:r w:rsidR="00592D2A">
              <w:rPr>
                <w:rFonts w:ascii="Times New Roman" w:hAnsi="Times New Roman" w:cs="Times New Roman"/>
                <w:sz w:val="28"/>
                <w:szCs w:val="28"/>
              </w:rPr>
              <w:t>альной точки по окружности.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</w:tr>
      <w:tr w:rsidR="00EF2E2C" w:rsidRPr="00EF2E2C" w:rsidTr="00EF2E2C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EF2E2C" w:rsidRDefault="00592D2A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Импульс. Закон сохранения импульса</w:t>
            </w:r>
            <w:r w:rsidR="00592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</w:tr>
      <w:tr w:rsidR="00EF2E2C" w:rsidRPr="00EF2E2C" w:rsidTr="00EF2E2C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EF2E2C" w:rsidRDefault="00592D2A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Работа и энергия в механике. Закон изменения и сохранения механической энергии.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</w:tr>
      <w:tr w:rsidR="00EF2E2C" w:rsidRPr="00EF2E2C" w:rsidTr="00EF2E2C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EF2E2C" w:rsidRDefault="00592D2A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>Статика и гидростатика</w:t>
            </w:r>
            <w:r w:rsidR="00592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EF2E2C" w:rsidRPr="00EF2E2C" w:rsidTr="00EF2E2C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EF2E2C" w:rsidRDefault="00592D2A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олимпиада.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2C" w:rsidRPr="00592D2A" w:rsidRDefault="00EF2E2C" w:rsidP="0059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A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</w:tbl>
    <w:p w:rsidR="00EF2E2C" w:rsidRPr="00EF2E2C" w:rsidRDefault="00EF2E2C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1B" w:rsidRPr="004E56DD" w:rsidRDefault="003F4E1B" w:rsidP="003F4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D2A" w:rsidRDefault="00592D2A" w:rsidP="00592D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класс.</w:t>
      </w:r>
    </w:p>
    <w:p w:rsidR="00592D2A" w:rsidRPr="00EF2E2C" w:rsidRDefault="00592D2A" w:rsidP="00592D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03" w:type="dxa"/>
        <w:tblLayout w:type="fixed"/>
        <w:tblLook w:val="00A0"/>
      </w:tblPr>
      <w:tblGrid>
        <w:gridCol w:w="572"/>
        <w:gridCol w:w="6832"/>
        <w:gridCol w:w="1199"/>
      </w:tblGrid>
      <w:tr w:rsidR="00592D2A" w:rsidRPr="00EF2E2C" w:rsidTr="00C2365A">
        <w:trPr>
          <w:trHeight w:val="1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EF2E2C" w:rsidRDefault="00592D2A" w:rsidP="00C23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E2C">
              <w:rPr>
                <w:rFonts w:ascii="Times New Roman" w:hAnsi="Times New Roman" w:cs="Times New Roman"/>
                <w:b/>
              </w:rPr>
              <w:t>№</w:t>
            </w:r>
          </w:p>
          <w:p w:rsidR="00592D2A" w:rsidRPr="00EF2E2C" w:rsidRDefault="00592D2A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2E2C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EF2E2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EF2E2C" w:rsidRDefault="00592D2A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2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EF2E2C" w:rsidRDefault="00592D2A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2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592D2A" w:rsidRPr="00EF2E2C" w:rsidRDefault="00592D2A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2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92D2A" w:rsidRPr="00D1346F" w:rsidTr="00C2365A">
        <w:trPr>
          <w:trHeight w:val="1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D1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Основы молек</w:t>
            </w:r>
            <w:r w:rsidR="00D1346F" w:rsidRPr="00D1346F">
              <w:rPr>
                <w:rFonts w:ascii="Times New Roman" w:hAnsi="Times New Roman" w:cs="Times New Roman"/>
                <w:sz w:val="28"/>
                <w:szCs w:val="28"/>
              </w:rPr>
              <w:t>улярно-кинетической теории.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D1346F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2D2A" w:rsidRPr="00D1346F" w:rsidTr="00C2365A">
        <w:trPr>
          <w:trHeight w:val="1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D1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Основы термодинамики</w:t>
            </w:r>
            <w:r w:rsidR="00D13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D1346F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2D2A" w:rsidRPr="00D1346F" w:rsidTr="00C2365A">
        <w:trPr>
          <w:trHeight w:val="1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D1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Свойства паров, жидких и твердых тел</w:t>
            </w:r>
            <w:r w:rsidR="00D13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D1346F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2D2A" w:rsidRPr="00D1346F" w:rsidTr="00C2365A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D1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Электрическое поле</w:t>
            </w:r>
            <w:r w:rsidR="00D13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D1346F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2D2A" w:rsidRPr="00D1346F" w:rsidTr="00C2365A">
        <w:trPr>
          <w:trHeight w:val="4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D1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Законы постоянного тока</w:t>
            </w:r>
            <w:r w:rsidR="00D13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D1346F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2D2A" w:rsidRPr="00D1346F" w:rsidTr="00C2365A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D1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</w:t>
            </w:r>
            <w:r w:rsidR="00D13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D1346F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2D2A" w:rsidRPr="00D1346F" w:rsidTr="00C2365A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D13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D1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Электромагнитные явления</w:t>
            </w:r>
            <w:r w:rsidR="00D13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D1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1346F" w:rsidRPr="00D134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2D2A" w:rsidRPr="00D1346F" w:rsidTr="00C2365A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D13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D1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олимпиада.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2A" w:rsidRPr="00D1346F" w:rsidRDefault="00592D2A" w:rsidP="00D1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4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1346F" w:rsidRPr="00D134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92D2A" w:rsidRPr="00D1346F" w:rsidRDefault="00592D2A" w:rsidP="00D13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D2A" w:rsidRDefault="00592D2A" w:rsidP="003F4E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1B" w:rsidRPr="004E56DD" w:rsidRDefault="003F4E1B" w:rsidP="003F4E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6D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3F4E1B" w:rsidRPr="004E56DD" w:rsidRDefault="003F4E1B" w:rsidP="003F4E1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КЛАСС. МЕХАНИКА – 34 часа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Правила и приемы решения физических задач (2 ч)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Что такое физическая задача? Физическая теория и реше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ние задач. Составление физических задач. Основные требо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вания к составлению задач. Общие требования при решении физических задач. Этапы решения задачи. Формулировка плана решения. Выполнения плана решения задачи. Число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вой расчет. Анализ решения и оформление решения. Типич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ные недостатки при решении и оформлении решения задачи. Различные приемы и способы решения: геометрические при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емы, алгоритмы, аналогии. Методы размерностей, графиче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ские решения, метод графов и т.д.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Операции над векторными величинами (2 ч)</w:t>
      </w:r>
    </w:p>
    <w:p w:rsidR="003F4E1B" w:rsidRPr="004E56DD" w:rsidRDefault="003F4E1B" w:rsidP="003F4E1B">
      <w:pPr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Скалярные и векторные величины. Действия над вектора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ми. Задание вектора. Единичный вектор. Умножение вектора на скаляр. Сложение векторов. Вычитание векторов. Проек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ции вектора на координатные оси и действия над векторами. Проекции суммы и разности векторов.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Равномерное движение. Средняя скорость (по пути и перемещению) (3 ч)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Перемещение. Скорость. Прямолинейное равномерное движение. Графическое представление движения. Средняя путевая и средняя скорость по перемещению. Мгновенная скорость.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Закон сложения скоростей (3 ч)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Относительность механического движения. Радиус-век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тор. Движение с разных точек зрения. Формула сложения перемещения.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Одномерное равнопеременное движение (3 ч)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lastRenderedPageBreak/>
        <w:t>Ускорение. Равноускоренное движение. Движение при разгоне и торможении. Перемещение при равноускоренном движении. Свободное падение. Ускорение свободного паде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ния. Начальная скорость. Движение тела брошенного верти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кально вверх.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Двумерное равнопеременное движение (3 ч)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Движение тела брошенного под углом к горизонту. Оп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ределение дальности полета, времени полета. Максимальная высота подъема тела при движении под углом к горизонту. Время подъема до максимальной высоты. Скорость в любой момент движения. Угол между скоростью в любой момент времени и горизонтом. Уравнение траектории движения.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Динамика материальной точки. Поступательное движение (3 ч)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Координатный метод решения задач по механике.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Движение материальной точки по окружности (3 ч)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Период обращения и частота обращения. Циклическая частота. Угловая скорость. Перемещение и скорость при криволинейном движении. Центростремительное ускорение. Закон Всемирного тяготения.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Импульс. Закон сохранения импульса (3 ч)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 xml:space="preserve">Импульс тела. Импульс силы. Явление отдачи. Замкнутые системы. </w:t>
      </w:r>
      <w:proofErr w:type="gramStart"/>
      <w:r w:rsidRPr="004E56DD">
        <w:rPr>
          <w:rFonts w:ascii="Times New Roman" w:hAnsi="Times New Roman" w:cs="Times New Roman"/>
          <w:sz w:val="28"/>
          <w:szCs w:val="28"/>
        </w:rPr>
        <w:t>Абсолютно упругое</w:t>
      </w:r>
      <w:proofErr w:type="gramEnd"/>
      <w:r w:rsidRPr="004E56DD">
        <w:rPr>
          <w:rFonts w:ascii="Times New Roman" w:hAnsi="Times New Roman" w:cs="Times New Roman"/>
          <w:sz w:val="28"/>
          <w:szCs w:val="28"/>
        </w:rPr>
        <w:t xml:space="preserve"> и неупругое столкновение.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Работа и энергия в механике. Закон изменения и сохранения механической энергии (3 ч)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Консервативные и неконсервативные силы. Потенциаль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ная и кинетическая энергия. Полная механическая энергия.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Статика и гидростатика (2 ч)</w:t>
      </w:r>
    </w:p>
    <w:p w:rsidR="003F4E1B" w:rsidRPr="004E56DD" w:rsidRDefault="003F4E1B" w:rsidP="003F4E1B">
      <w:pPr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Условия равновесия тел. Момент силы. Центр тяжести тела. Виды равновесия тела. Давление в жидкости. Закон Паскаля. Гидравлический пресс. Сила Архимеда. Вес тела в жидкости. Условия плавания тел. Воздухоплавание. Несжимаемая жидкость.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Физическая олимпиада. (4ч)</w:t>
      </w:r>
    </w:p>
    <w:p w:rsidR="003F4E1B" w:rsidRPr="004E56DD" w:rsidRDefault="003F4E1B" w:rsidP="003F4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E1B" w:rsidRPr="004E56DD" w:rsidRDefault="003F4E1B" w:rsidP="003F4E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1"/>
      <w:r w:rsidRPr="004E56DD">
        <w:rPr>
          <w:rFonts w:ascii="Times New Roman" w:hAnsi="Times New Roman" w:cs="Times New Roman"/>
          <w:b/>
          <w:i/>
          <w:sz w:val="28"/>
          <w:szCs w:val="28"/>
        </w:rPr>
        <w:t>11 КЛАСС</w:t>
      </w:r>
      <w:r w:rsidRPr="004E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МОЛЕКУЛЯРНАЯ ФИЗИКА. </w:t>
      </w:r>
      <w:r w:rsidRPr="004E56DD">
        <w:rPr>
          <w:rFonts w:ascii="Times New Roman" w:hAnsi="Times New Roman" w:cs="Times New Roman"/>
          <w:b/>
          <w:i/>
          <w:sz w:val="28"/>
          <w:szCs w:val="28"/>
        </w:rPr>
        <w:t>ТЕРМОДИНАМИКА. ЭЛЕКТРОДИНАМИКА</w:t>
      </w:r>
      <w:bookmarkEnd w:id="0"/>
      <w:r w:rsidRPr="004E56DD">
        <w:rPr>
          <w:rFonts w:ascii="Times New Roman" w:hAnsi="Times New Roman" w:cs="Times New Roman"/>
          <w:b/>
          <w:i/>
          <w:sz w:val="28"/>
          <w:szCs w:val="28"/>
        </w:rPr>
        <w:t xml:space="preserve"> -34 ч.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Основы молекулярно-кинетической теории (4 ч)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 xml:space="preserve">Количество вещества. </w:t>
      </w:r>
      <w:proofErr w:type="gramStart"/>
      <w:r w:rsidRPr="004E56DD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4E56DD">
        <w:rPr>
          <w:rFonts w:ascii="Times New Roman" w:hAnsi="Times New Roman" w:cs="Times New Roman"/>
          <w:sz w:val="28"/>
          <w:szCs w:val="28"/>
        </w:rPr>
        <w:t xml:space="preserve"> Авогадро. Масса и раз</w:t>
      </w:r>
      <w:r w:rsidRPr="004E56DD">
        <w:rPr>
          <w:rFonts w:ascii="Times New Roman" w:hAnsi="Times New Roman" w:cs="Times New Roman"/>
          <w:sz w:val="28"/>
          <w:szCs w:val="28"/>
        </w:rPr>
        <w:softHyphen/>
        <w:t xml:space="preserve">мер молекул. Основное уравнение </w:t>
      </w:r>
      <w:r w:rsidRPr="004E56DD">
        <w:rPr>
          <w:rFonts w:ascii="Times New Roman" w:hAnsi="Times New Roman" w:cs="Times New Roman"/>
          <w:sz w:val="28"/>
          <w:szCs w:val="28"/>
          <w:lang w:val="en-US" w:eastAsia="en-US"/>
        </w:rPr>
        <w:t>MKT</w:t>
      </w:r>
      <w:r w:rsidRPr="004E56D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4E56DD">
        <w:rPr>
          <w:rFonts w:ascii="Times New Roman" w:hAnsi="Times New Roman" w:cs="Times New Roman"/>
          <w:sz w:val="28"/>
          <w:szCs w:val="28"/>
        </w:rPr>
        <w:t>Энергия теплового движения молекул. Зависимость давления газа от концентра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ции молекул и температуры. Скорость молекул газа. Уравне</w:t>
      </w:r>
      <w:r w:rsidRPr="004E56DD">
        <w:rPr>
          <w:rFonts w:ascii="Times New Roman" w:hAnsi="Times New Roman" w:cs="Times New Roman"/>
          <w:sz w:val="28"/>
          <w:szCs w:val="28"/>
        </w:rPr>
        <w:softHyphen/>
        <w:t xml:space="preserve">ние состояния идеального газа. </w:t>
      </w:r>
      <w:proofErr w:type="spellStart"/>
      <w:r w:rsidRPr="004E56DD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Pr="004E56DD">
        <w:rPr>
          <w:rFonts w:ascii="Times New Roman" w:hAnsi="Times New Roman" w:cs="Times New Roman"/>
          <w:sz w:val="28"/>
          <w:szCs w:val="28"/>
        </w:rPr>
        <w:t>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Основы термодинамики (4 ч)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Внутренняя энергия одноатомного газа. Работа и коли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чество теплоты. Первый закон термодинамики. Адиабатный процесс. Изменение внутренней энергии тел в процессе теп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лопередачи. Изменение внутренней энергии в процессе со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вершения работы. Тепловые двигатели.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Свойства паров, жидких и твердых тел (4 ч)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lastRenderedPageBreak/>
        <w:t>Свойства паров. Влажность воздуха. Поверхностное натя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жение. Капиллярные явления. Механические свойства твердых тел.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Электрическое поле (5 ч)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Закон Кулона. Напряженность поля. Проводники в элек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трическом поле. Поле заряженного шара и пластины. Диэ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лектрики в электрическом поле. Энергия заряженного тела в электрическом поле. Разность потенциалов. Электроемкость конденсатора. Энергия заряженного конденсатора.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Законы постоянного тока (5 ч)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Сила тока. Сопротивление. Закон Ома. Работа и мощ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ность тока. Электродвижущая сила. Закон Ома для замкнутой цепи. Законы Кирхгофа.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Электрический ток в различных средах (4 ч)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Электрический ток в металлах и электролитах. Электри</w:t>
      </w:r>
      <w:r w:rsidRPr="004E56DD">
        <w:rPr>
          <w:rFonts w:ascii="Times New Roman" w:hAnsi="Times New Roman" w:cs="Times New Roman"/>
          <w:sz w:val="28"/>
          <w:szCs w:val="28"/>
        </w:rPr>
        <w:softHyphen/>
        <w:t>ческий ток в газах, вакууме, полупроводниках.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Электромагнитные явления (4 ч)</w:t>
      </w:r>
    </w:p>
    <w:p w:rsidR="003F4E1B" w:rsidRPr="004E56DD" w:rsidRDefault="003F4E1B" w:rsidP="003F4E1B">
      <w:pPr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Магнитное поле тока. Магнитная индукция. Магнитный поток. Закон Ампера. Сила Лоренца. Магнитные свойства вещества.</w:t>
      </w:r>
    </w:p>
    <w:p w:rsidR="003F4E1B" w:rsidRPr="004E56DD" w:rsidRDefault="003F4E1B" w:rsidP="003F4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Физическая олимпиада. (4ч)</w:t>
      </w:r>
    </w:p>
    <w:p w:rsidR="003F4E1B" w:rsidRPr="004E56DD" w:rsidRDefault="003F4E1B" w:rsidP="003F4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6F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E1B" w:rsidRPr="004E56DD" w:rsidRDefault="00D1346F" w:rsidP="003F4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="003F4E1B" w:rsidRPr="004E56DD">
        <w:rPr>
          <w:rFonts w:ascii="Times New Roman" w:hAnsi="Times New Roman" w:cs="Times New Roman"/>
          <w:b/>
          <w:sz w:val="28"/>
          <w:szCs w:val="28"/>
        </w:rPr>
        <w:t>итератур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F4E1B" w:rsidRPr="004E56DD" w:rsidRDefault="003F4E1B" w:rsidP="003F4E1B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Style w:val="a3"/>
          <w:rFonts w:ascii="Times New Roman" w:hAnsi="Times New Roman" w:cs="Times New Roman"/>
          <w:sz w:val="28"/>
          <w:szCs w:val="28"/>
        </w:rPr>
        <w:t>Дмитриев С.Н.</w:t>
      </w:r>
      <w:r w:rsidRPr="004E56DD">
        <w:rPr>
          <w:rFonts w:ascii="Times New Roman" w:hAnsi="Times New Roman" w:cs="Times New Roman"/>
          <w:sz w:val="28"/>
          <w:szCs w:val="28"/>
        </w:rPr>
        <w:t xml:space="preserve"> Сборник задач </w:t>
      </w:r>
      <w:proofErr w:type="gramStart"/>
      <w:r w:rsidRPr="004E56D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E56DD">
        <w:rPr>
          <w:rFonts w:ascii="Times New Roman" w:hAnsi="Times New Roman" w:cs="Times New Roman"/>
          <w:sz w:val="28"/>
          <w:szCs w:val="28"/>
        </w:rPr>
        <w:t xml:space="preserve"> поступающих в вузы. — М.: Учебный центр «Ориентир» при МГТУ, 1996.</w:t>
      </w:r>
    </w:p>
    <w:p w:rsidR="003F4E1B" w:rsidRPr="004E56DD" w:rsidRDefault="003F4E1B" w:rsidP="003F4E1B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Style w:val="1"/>
          <w:rFonts w:ascii="Times New Roman" w:hAnsi="Times New Roman" w:cs="Times New Roman"/>
          <w:sz w:val="28"/>
          <w:szCs w:val="28"/>
        </w:rPr>
        <w:t>Кашина С.И., Сезонов Ю.И.</w:t>
      </w:r>
      <w:r w:rsidRPr="004E56DD">
        <w:rPr>
          <w:rFonts w:ascii="Times New Roman" w:hAnsi="Times New Roman" w:cs="Times New Roman"/>
          <w:sz w:val="28"/>
          <w:szCs w:val="28"/>
        </w:rPr>
        <w:t xml:space="preserve"> Сборник задач по физике. - М.: Высшая школа, 1980.</w:t>
      </w:r>
    </w:p>
    <w:p w:rsidR="003F4E1B" w:rsidRPr="004E56DD" w:rsidRDefault="003F4E1B" w:rsidP="003F4E1B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Style w:val="1"/>
          <w:rFonts w:ascii="Times New Roman" w:hAnsi="Times New Roman" w:cs="Times New Roman"/>
          <w:sz w:val="28"/>
          <w:szCs w:val="28"/>
        </w:rPr>
        <w:t>Андреева Т. А., Васильев А.Э.</w:t>
      </w:r>
      <w:r w:rsidRPr="004E56DD">
        <w:rPr>
          <w:rFonts w:ascii="Times New Roman" w:hAnsi="Times New Roman" w:cs="Times New Roman"/>
          <w:sz w:val="28"/>
          <w:szCs w:val="28"/>
        </w:rPr>
        <w:t xml:space="preserve"> и др. Пособие для первокурсников и абитуриентов. — СПб</w:t>
      </w:r>
      <w:proofErr w:type="gramStart"/>
      <w:r w:rsidRPr="004E56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E56DD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E56DD">
        <w:rPr>
          <w:rFonts w:ascii="Times New Roman" w:hAnsi="Times New Roman" w:cs="Times New Roman"/>
          <w:sz w:val="28"/>
          <w:szCs w:val="28"/>
        </w:rPr>
        <w:t>СПбГТУ</w:t>
      </w:r>
      <w:proofErr w:type="spellEnd"/>
      <w:r w:rsidRPr="004E56DD">
        <w:rPr>
          <w:rFonts w:ascii="Times New Roman" w:hAnsi="Times New Roman" w:cs="Times New Roman"/>
          <w:sz w:val="28"/>
          <w:szCs w:val="28"/>
        </w:rPr>
        <w:t>, 2001.</w:t>
      </w:r>
    </w:p>
    <w:p w:rsidR="003F4E1B" w:rsidRPr="004E56DD" w:rsidRDefault="003F4E1B" w:rsidP="003F4E1B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Style w:val="1"/>
          <w:rFonts w:ascii="Times New Roman" w:hAnsi="Times New Roman" w:cs="Times New Roman"/>
          <w:sz w:val="28"/>
          <w:szCs w:val="28"/>
        </w:rPr>
        <w:t xml:space="preserve">Берестов А.Т., </w:t>
      </w:r>
      <w:proofErr w:type="spellStart"/>
      <w:r w:rsidRPr="004E56DD">
        <w:rPr>
          <w:rStyle w:val="1"/>
          <w:rFonts w:ascii="Times New Roman" w:hAnsi="Times New Roman" w:cs="Times New Roman"/>
          <w:sz w:val="28"/>
          <w:szCs w:val="28"/>
        </w:rPr>
        <w:t>Боргардт</w:t>
      </w:r>
      <w:proofErr w:type="spellEnd"/>
      <w:r w:rsidRPr="004E56DD">
        <w:rPr>
          <w:rStyle w:val="1"/>
          <w:rFonts w:ascii="Times New Roman" w:hAnsi="Times New Roman" w:cs="Times New Roman"/>
          <w:sz w:val="28"/>
          <w:szCs w:val="28"/>
        </w:rPr>
        <w:t xml:space="preserve"> Н.И.</w:t>
      </w:r>
      <w:r w:rsidRPr="004E56DD">
        <w:rPr>
          <w:rFonts w:ascii="Times New Roman" w:hAnsi="Times New Roman" w:cs="Times New Roman"/>
          <w:sz w:val="28"/>
          <w:szCs w:val="28"/>
        </w:rPr>
        <w:t xml:space="preserve"> и др. Абитуриенту. - М.: МИЭТ, 2002.</w:t>
      </w:r>
    </w:p>
    <w:p w:rsidR="003F4E1B" w:rsidRPr="004E56DD" w:rsidRDefault="003F4E1B" w:rsidP="003F4E1B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Style w:val="1"/>
          <w:rFonts w:ascii="Times New Roman" w:hAnsi="Times New Roman" w:cs="Times New Roman"/>
          <w:sz w:val="28"/>
          <w:szCs w:val="28"/>
        </w:rPr>
        <w:t>Аксёнов Н.С., Федюшин В.Б.</w:t>
      </w:r>
      <w:r w:rsidRPr="004E56DD">
        <w:rPr>
          <w:rFonts w:ascii="Times New Roman" w:hAnsi="Times New Roman" w:cs="Times New Roman"/>
          <w:sz w:val="28"/>
          <w:szCs w:val="28"/>
        </w:rPr>
        <w:t xml:space="preserve"> и др. Сборник конкурсных задач - СПб</w:t>
      </w:r>
      <w:proofErr w:type="gramStart"/>
      <w:r w:rsidRPr="004E56D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4E56DD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4E56DD">
        <w:rPr>
          <w:rFonts w:ascii="Times New Roman" w:hAnsi="Times New Roman" w:cs="Times New Roman"/>
          <w:sz w:val="28"/>
          <w:szCs w:val="28"/>
        </w:rPr>
        <w:t>, 1997.</w:t>
      </w:r>
    </w:p>
    <w:p w:rsidR="003F4E1B" w:rsidRPr="004E56DD" w:rsidRDefault="003F4E1B" w:rsidP="003F4E1B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6DD">
        <w:rPr>
          <w:rStyle w:val="1"/>
          <w:rFonts w:ascii="Times New Roman" w:hAnsi="Times New Roman" w:cs="Times New Roman"/>
          <w:sz w:val="28"/>
          <w:szCs w:val="28"/>
        </w:rPr>
        <w:t>Баканина</w:t>
      </w:r>
      <w:proofErr w:type="spellEnd"/>
      <w:r w:rsidRPr="004E56DD">
        <w:rPr>
          <w:rStyle w:val="1"/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4E56DD">
        <w:rPr>
          <w:rStyle w:val="1"/>
          <w:rFonts w:ascii="Times New Roman" w:hAnsi="Times New Roman" w:cs="Times New Roman"/>
          <w:sz w:val="28"/>
          <w:szCs w:val="28"/>
        </w:rPr>
        <w:t>Белонучкин</w:t>
      </w:r>
      <w:proofErr w:type="spellEnd"/>
      <w:r w:rsidRPr="004E56DD">
        <w:rPr>
          <w:rStyle w:val="1"/>
          <w:rFonts w:ascii="Times New Roman" w:hAnsi="Times New Roman" w:cs="Times New Roman"/>
          <w:sz w:val="28"/>
          <w:szCs w:val="28"/>
        </w:rPr>
        <w:t xml:space="preserve"> В.Е.</w:t>
      </w:r>
      <w:r w:rsidRPr="004E56DD">
        <w:rPr>
          <w:rFonts w:ascii="Times New Roman" w:hAnsi="Times New Roman" w:cs="Times New Roman"/>
          <w:sz w:val="28"/>
          <w:szCs w:val="28"/>
        </w:rPr>
        <w:t xml:space="preserve"> и др. Сборник задач по физике. — М.: Наука, 1975.</w:t>
      </w:r>
    </w:p>
    <w:p w:rsidR="003F4E1B" w:rsidRPr="004E56DD" w:rsidRDefault="003F4E1B" w:rsidP="003F4E1B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6DD">
        <w:rPr>
          <w:rStyle w:val="1"/>
          <w:rFonts w:ascii="Times New Roman" w:hAnsi="Times New Roman" w:cs="Times New Roman"/>
          <w:sz w:val="28"/>
          <w:szCs w:val="28"/>
        </w:rPr>
        <w:t>Балаш</w:t>
      </w:r>
      <w:proofErr w:type="spellEnd"/>
      <w:r w:rsidRPr="004E56DD">
        <w:rPr>
          <w:rStyle w:val="1"/>
          <w:rFonts w:ascii="Times New Roman" w:hAnsi="Times New Roman" w:cs="Times New Roman"/>
          <w:sz w:val="28"/>
          <w:szCs w:val="28"/>
        </w:rPr>
        <w:t xml:space="preserve"> В.А.</w:t>
      </w:r>
      <w:r w:rsidRPr="004E56DD">
        <w:rPr>
          <w:rFonts w:ascii="Times New Roman" w:hAnsi="Times New Roman" w:cs="Times New Roman"/>
          <w:sz w:val="28"/>
          <w:szCs w:val="28"/>
        </w:rPr>
        <w:t xml:space="preserve"> Задачи по физике и методы их решения. - М.: Просвещение, 1974.</w:t>
      </w:r>
    </w:p>
    <w:p w:rsidR="003F4E1B" w:rsidRPr="004E56DD" w:rsidRDefault="003F4E1B" w:rsidP="003F4E1B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6DD">
        <w:rPr>
          <w:rStyle w:val="1"/>
          <w:rFonts w:ascii="Times New Roman" w:hAnsi="Times New Roman" w:cs="Times New Roman"/>
          <w:sz w:val="28"/>
          <w:szCs w:val="28"/>
        </w:rPr>
        <w:t>Гельгафт</w:t>
      </w:r>
      <w:proofErr w:type="spellEnd"/>
      <w:r w:rsidRPr="004E56DD">
        <w:rPr>
          <w:rStyle w:val="1"/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4E56DD">
        <w:rPr>
          <w:rStyle w:val="1"/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4E56DD">
        <w:rPr>
          <w:rStyle w:val="1"/>
          <w:rFonts w:ascii="Times New Roman" w:hAnsi="Times New Roman" w:cs="Times New Roman"/>
          <w:sz w:val="28"/>
          <w:szCs w:val="28"/>
        </w:rPr>
        <w:t xml:space="preserve"> Л.Э., </w:t>
      </w:r>
      <w:proofErr w:type="spellStart"/>
      <w:r w:rsidRPr="004E56DD">
        <w:rPr>
          <w:rStyle w:val="1"/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4E56D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E56DD">
        <w:rPr>
          <w:rStyle w:val="1"/>
          <w:rFonts w:ascii="Times New Roman" w:hAnsi="Times New Roman" w:cs="Times New Roman"/>
          <w:sz w:val="28"/>
          <w:szCs w:val="28"/>
          <w:lang w:val="en-US" w:eastAsia="en-US"/>
        </w:rPr>
        <w:t>JI</w:t>
      </w:r>
      <w:r w:rsidRPr="004E56DD">
        <w:rPr>
          <w:rStyle w:val="1"/>
          <w:rFonts w:ascii="Times New Roman" w:hAnsi="Times New Roman" w:cs="Times New Roman"/>
          <w:sz w:val="28"/>
          <w:szCs w:val="28"/>
          <w:lang w:eastAsia="en-US"/>
        </w:rPr>
        <w:t>.</w:t>
      </w:r>
      <w:r w:rsidRPr="004E56DD">
        <w:rPr>
          <w:rStyle w:val="1"/>
          <w:rFonts w:ascii="Times New Roman" w:hAnsi="Times New Roman" w:cs="Times New Roman"/>
          <w:sz w:val="28"/>
          <w:szCs w:val="28"/>
          <w:lang w:val="en-US" w:eastAsia="en-US"/>
        </w:rPr>
        <w:t>A</w:t>
      </w:r>
      <w:r w:rsidRPr="004E56DD">
        <w:rPr>
          <w:rStyle w:val="1"/>
          <w:rFonts w:ascii="Times New Roman" w:hAnsi="Times New Roman" w:cs="Times New Roman"/>
          <w:sz w:val="28"/>
          <w:szCs w:val="28"/>
          <w:lang w:eastAsia="en-US"/>
        </w:rPr>
        <w:t>.</w:t>
      </w:r>
      <w:r w:rsidRPr="004E56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6DD">
        <w:rPr>
          <w:rFonts w:ascii="Times New Roman" w:hAnsi="Times New Roman" w:cs="Times New Roman"/>
          <w:sz w:val="28"/>
          <w:szCs w:val="28"/>
        </w:rPr>
        <w:t>1001 задача по физике с решениями. — М: Центр «Инновации в науке, технике, образовании», 1995.</w:t>
      </w:r>
    </w:p>
    <w:p w:rsidR="003F4E1B" w:rsidRPr="004E56DD" w:rsidRDefault="003F4E1B" w:rsidP="003F4E1B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Style w:val="1"/>
          <w:rFonts w:ascii="Times New Roman" w:hAnsi="Times New Roman" w:cs="Times New Roman"/>
          <w:sz w:val="28"/>
          <w:szCs w:val="28"/>
        </w:rPr>
        <w:t>Гольдфарб Н.И.</w:t>
      </w:r>
      <w:r w:rsidRPr="004E56DD">
        <w:rPr>
          <w:rFonts w:ascii="Times New Roman" w:hAnsi="Times New Roman" w:cs="Times New Roman"/>
          <w:sz w:val="28"/>
          <w:szCs w:val="28"/>
        </w:rPr>
        <w:t xml:space="preserve"> Сборник вопросов и задач по физике. — М.: Высшая школа, 1973.</w:t>
      </w:r>
    </w:p>
    <w:p w:rsidR="003F4E1B" w:rsidRPr="004E56DD" w:rsidRDefault="003F4E1B" w:rsidP="003F4E1B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Fonts w:ascii="Times New Roman" w:hAnsi="Times New Roman" w:cs="Times New Roman"/>
          <w:sz w:val="28"/>
          <w:szCs w:val="28"/>
        </w:rPr>
        <w:t>Задачи по физике</w:t>
      </w:r>
      <w:proofErr w:type="gramStart"/>
      <w:r w:rsidRPr="004E56D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E56DD">
        <w:rPr>
          <w:rFonts w:ascii="Times New Roman" w:hAnsi="Times New Roman" w:cs="Times New Roman"/>
          <w:sz w:val="28"/>
          <w:szCs w:val="28"/>
        </w:rPr>
        <w:t>од ред. О.Я. Савченко. — М.: Наука, 1981.</w:t>
      </w:r>
    </w:p>
    <w:p w:rsidR="003F4E1B" w:rsidRPr="004E56DD" w:rsidRDefault="003F4E1B" w:rsidP="003F4E1B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Style w:val="1"/>
          <w:rFonts w:ascii="Times New Roman" w:hAnsi="Times New Roman" w:cs="Times New Roman"/>
          <w:sz w:val="28"/>
          <w:szCs w:val="28"/>
        </w:rPr>
        <w:t>Парфентьева Н.А., Фомина М.В.</w:t>
      </w:r>
      <w:r w:rsidRPr="004E56DD">
        <w:rPr>
          <w:rFonts w:ascii="Times New Roman" w:hAnsi="Times New Roman" w:cs="Times New Roman"/>
          <w:sz w:val="28"/>
          <w:szCs w:val="28"/>
        </w:rPr>
        <w:t xml:space="preserve"> Решение задач по физике. Ч. 1 и 2. - М.: Мир, 1993.</w:t>
      </w:r>
    </w:p>
    <w:p w:rsidR="003F4E1B" w:rsidRPr="004E56DD" w:rsidRDefault="003F4E1B" w:rsidP="003F4E1B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6DD">
        <w:rPr>
          <w:rStyle w:val="1"/>
          <w:rFonts w:ascii="Times New Roman" w:hAnsi="Times New Roman" w:cs="Times New Roman"/>
          <w:sz w:val="28"/>
          <w:szCs w:val="28"/>
        </w:rPr>
        <w:t>Слободецкий</w:t>
      </w:r>
      <w:proofErr w:type="spellEnd"/>
      <w:r w:rsidRPr="004E56DD">
        <w:rPr>
          <w:rStyle w:val="1"/>
          <w:rFonts w:ascii="Times New Roman" w:hAnsi="Times New Roman" w:cs="Times New Roman"/>
          <w:sz w:val="28"/>
          <w:szCs w:val="28"/>
        </w:rPr>
        <w:t xml:space="preserve"> И.Ш., Орлов В.А.</w:t>
      </w:r>
      <w:r w:rsidRPr="004E56DD">
        <w:rPr>
          <w:rFonts w:ascii="Times New Roman" w:hAnsi="Times New Roman" w:cs="Times New Roman"/>
          <w:sz w:val="28"/>
          <w:szCs w:val="28"/>
        </w:rPr>
        <w:t xml:space="preserve"> Всесоюзные олимпиады по физике. — М.: Просвещение, 1982.</w:t>
      </w:r>
    </w:p>
    <w:p w:rsidR="003F4E1B" w:rsidRPr="004E56DD" w:rsidRDefault="003F4E1B" w:rsidP="003F4E1B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6DD">
        <w:rPr>
          <w:rStyle w:val="1"/>
          <w:rFonts w:ascii="Times New Roman" w:hAnsi="Times New Roman" w:cs="Times New Roman"/>
          <w:sz w:val="28"/>
          <w:szCs w:val="28"/>
        </w:rPr>
        <w:t>Шаскольская</w:t>
      </w:r>
      <w:proofErr w:type="spellEnd"/>
      <w:r w:rsidRPr="004E56DD">
        <w:rPr>
          <w:rStyle w:val="1"/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Pr="004E56DD">
        <w:rPr>
          <w:rStyle w:val="1"/>
          <w:rFonts w:ascii="Times New Roman" w:hAnsi="Times New Roman" w:cs="Times New Roman"/>
          <w:sz w:val="28"/>
          <w:szCs w:val="28"/>
        </w:rPr>
        <w:t>Эльцин</w:t>
      </w:r>
      <w:proofErr w:type="spellEnd"/>
      <w:r w:rsidRPr="004E56DD">
        <w:rPr>
          <w:rStyle w:val="1"/>
          <w:rFonts w:ascii="Times New Roman" w:hAnsi="Times New Roman" w:cs="Times New Roman"/>
          <w:sz w:val="28"/>
          <w:szCs w:val="28"/>
        </w:rPr>
        <w:t xml:space="preserve"> И.А.</w:t>
      </w:r>
      <w:r w:rsidRPr="004E56DD">
        <w:rPr>
          <w:rFonts w:ascii="Times New Roman" w:hAnsi="Times New Roman" w:cs="Times New Roman"/>
          <w:sz w:val="28"/>
          <w:szCs w:val="28"/>
        </w:rPr>
        <w:t xml:space="preserve"> Сборник избранных задач по физике. — М.: Наука, 1986.</w:t>
      </w:r>
    </w:p>
    <w:p w:rsidR="003F4E1B" w:rsidRPr="004E56DD" w:rsidRDefault="003F4E1B" w:rsidP="003F4E1B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6DD">
        <w:rPr>
          <w:rStyle w:val="1"/>
          <w:rFonts w:ascii="Times New Roman" w:hAnsi="Times New Roman" w:cs="Times New Roman"/>
          <w:sz w:val="28"/>
          <w:szCs w:val="28"/>
        </w:rPr>
        <w:t>Баканина</w:t>
      </w:r>
      <w:proofErr w:type="spellEnd"/>
      <w:r w:rsidRPr="004E56DD">
        <w:rPr>
          <w:rStyle w:val="1"/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4E56DD">
        <w:rPr>
          <w:rStyle w:val="1"/>
          <w:rFonts w:ascii="Times New Roman" w:hAnsi="Times New Roman" w:cs="Times New Roman"/>
          <w:sz w:val="28"/>
          <w:szCs w:val="28"/>
        </w:rPr>
        <w:t>Белонучкин</w:t>
      </w:r>
      <w:proofErr w:type="spellEnd"/>
      <w:r w:rsidRPr="004E56DD">
        <w:rPr>
          <w:rStyle w:val="1"/>
          <w:rFonts w:ascii="Times New Roman" w:hAnsi="Times New Roman" w:cs="Times New Roman"/>
          <w:sz w:val="28"/>
          <w:szCs w:val="28"/>
        </w:rPr>
        <w:t xml:space="preserve"> В.Е., Козел С.М.</w:t>
      </w:r>
      <w:r w:rsidRPr="004E56DD">
        <w:rPr>
          <w:rFonts w:ascii="Times New Roman" w:hAnsi="Times New Roman" w:cs="Times New Roman"/>
          <w:sz w:val="28"/>
          <w:szCs w:val="28"/>
        </w:rPr>
        <w:t xml:space="preserve"> Сборник задач по физике 10—11 / </w:t>
      </w:r>
      <w:proofErr w:type="spellStart"/>
      <w:r w:rsidRPr="004E56D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E56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56DD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4E56DD">
        <w:rPr>
          <w:rFonts w:ascii="Times New Roman" w:hAnsi="Times New Roman" w:cs="Times New Roman"/>
          <w:sz w:val="28"/>
          <w:szCs w:val="28"/>
        </w:rPr>
        <w:t>. для углубленного изучения физики в 10—11 классах. — М.: Просвещение, 1995.</w:t>
      </w:r>
    </w:p>
    <w:p w:rsidR="003F4E1B" w:rsidRPr="004E56DD" w:rsidRDefault="003F4E1B" w:rsidP="003F4E1B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6DD">
        <w:rPr>
          <w:rStyle w:val="1"/>
          <w:rFonts w:ascii="Times New Roman" w:hAnsi="Times New Roman" w:cs="Times New Roman"/>
          <w:sz w:val="28"/>
          <w:szCs w:val="28"/>
        </w:rPr>
        <w:t xml:space="preserve">Куклин С.Ю., Овчинников А. С., Плис В.И., Федоренко И.В. </w:t>
      </w:r>
      <w:r w:rsidRPr="004E56DD">
        <w:rPr>
          <w:rFonts w:ascii="Times New Roman" w:hAnsi="Times New Roman" w:cs="Times New Roman"/>
          <w:sz w:val="28"/>
          <w:szCs w:val="28"/>
        </w:rPr>
        <w:t xml:space="preserve">Задачи по элементарной физике. Вступительные экзамены в МИЭТ. Изд. 3-е, </w:t>
      </w:r>
      <w:proofErr w:type="spellStart"/>
      <w:r w:rsidRPr="004E56D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E56DD">
        <w:rPr>
          <w:rFonts w:ascii="Times New Roman" w:hAnsi="Times New Roman" w:cs="Times New Roman"/>
          <w:sz w:val="28"/>
          <w:szCs w:val="28"/>
        </w:rPr>
        <w:t>. - М.: МИЭТ, 2002.</w:t>
      </w:r>
    </w:p>
    <w:p w:rsidR="003F4E1B" w:rsidRPr="004E56DD" w:rsidRDefault="003F4E1B" w:rsidP="003F4E1B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6DD">
        <w:rPr>
          <w:rStyle w:val="1"/>
          <w:rFonts w:ascii="Times New Roman" w:hAnsi="Times New Roman" w:cs="Times New Roman"/>
          <w:sz w:val="28"/>
          <w:szCs w:val="28"/>
        </w:rPr>
        <w:t>Вениг</w:t>
      </w:r>
      <w:proofErr w:type="spellEnd"/>
      <w:r w:rsidRPr="004E56DD">
        <w:rPr>
          <w:rStyle w:val="1"/>
          <w:rFonts w:ascii="Times New Roman" w:hAnsi="Times New Roman" w:cs="Times New Roman"/>
          <w:sz w:val="28"/>
          <w:szCs w:val="28"/>
        </w:rPr>
        <w:t xml:space="preserve"> С.Б., Куликов М.Н., Шевцов В.Н.</w:t>
      </w:r>
      <w:r w:rsidRPr="004E56DD">
        <w:rPr>
          <w:rFonts w:ascii="Times New Roman" w:hAnsi="Times New Roman" w:cs="Times New Roman"/>
          <w:sz w:val="28"/>
          <w:szCs w:val="28"/>
        </w:rPr>
        <w:t xml:space="preserve"> Олимпиадные задачи по физике. — М.: </w:t>
      </w:r>
      <w:proofErr w:type="spellStart"/>
      <w:r w:rsidRPr="004E56DD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E56DD">
        <w:rPr>
          <w:rFonts w:ascii="Times New Roman" w:hAnsi="Times New Roman" w:cs="Times New Roman"/>
          <w:sz w:val="28"/>
          <w:szCs w:val="28"/>
        </w:rPr>
        <w:t>, 2006.</w:t>
      </w:r>
    </w:p>
    <w:p w:rsidR="004C101A" w:rsidRPr="004C101A" w:rsidRDefault="004C101A" w:rsidP="004C101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01A">
        <w:rPr>
          <w:rFonts w:ascii="Times New Roman" w:hAnsi="Times New Roman"/>
          <w:sz w:val="28"/>
          <w:szCs w:val="28"/>
        </w:rPr>
        <w:t xml:space="preserve">Физика. Задачник. 10-11кл.: пособие для </w:t>
      </w:r>
      <w:proofErr w:type="spellStart"/>
      <w:r w:rsidRPr="004C101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4C101A">
        <w:rPr>
          <w:rFonts w:ascii="Times New Roman" w:hAnsi="Times New Roman"/>
          <w:sz w:val="28"/>
          <w:szCs w:val="28"/>
        </w:rPr>
        <w:t xml:space="preserve">. учреждений/ </w:t>
      </w:r>
      <w:proofErr w:type="spellStart"/>
      <w:r w:rsidRPr="004C101A">
        <w:rPr>
          <w:rFonts w:ascii="Times New Roman" w:hAnsi="Times New Roman"/>
          <w:sz w:val="28"/>
          <w:szCs w:val="28"/>
        </w:rPr>
        <w:t>А.П.Рымкевич</w:t>
      </w:r>
      <w:proofErr w:type="spellEnd"/>
      <w:r w:rsidRPr="004C101A">
        <w:rPr>
          <w:rFonts w:ascii="Times New Roman" w:hAnsi="Times New Roman"/>
          <w:sz w:val="28"/>
          <w:szCs w:val="28"/>
        </w:rPr>
        <w:t xml:space="preserve">. -9-е изд., стереотип.- М.: Дрофа, 2005. -188, [4] </w:t>
      </w:r>
      <w:proofErr w:type="gramStart"/>
      <w:r w:rsidRPr="004C101A">
        <w:rPr>
          <w:rFonts w:ascii="Times New Roman" w:hAnsi="Times New Roman"/>
          <w:sz w:val="28"/>
          <w:szCs w:val="28"/>
        </w:rPr>
        <w:t>с</w:t>
      </w:r>
      <w:proofErr w:type="gramEnd"/>
      <w:r w:rsidRPr="004C101A">
        <w:rPr>
          <w:rFonts w:ascii="Times New Roman" w:hAnsi="Times New Roman"/>
          <w:sz w:val="28"/>
          <w:szCs w:val="28"/>
        </w:rPr>
        <w:t>.</w:t>
      </w:r>
    </w:p>
    <w:p w:rsidR="001F08F5" w:rsidRDefault="001F08F5" w:rsidP="001F08F5">
      <w:pPr>
        <w:pStyle w:val="2"/>
        <w:spacing w:after="0" w:line="240" w:lineRule="auto"/>
        <w:ind w:left="0" w:right="-6"/>
        <w:jc w:val="both"/>
        <w:rPr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 xml:space="preserve">     18.</w:t>
      </w:r>
      <w:r w:rsidRPr="005E52DE">
        <w:rPr>
          <w:sz w:val="28"/>
          <w:szCs w:val="28"/>
        </w:rPr>
        <w:t>Степанова  Г.Н. Сборник   задач   по   физике   для   9-11 классов</w:t>
      </w:r>
      <w:r>
        <w:t xml:space="preserve"> </w:t>
      </w:r>
      <w:r w:rsidRPr="005E52DE">
        <w:rPr>
          <w:sz w:val="28"/>
          <w:szCs w:val="28"/>
        </w:rPr>
        <w:t>общеобразовательных  учреждений -  М.: Просвещение, 1995.</w:t>
      </w:r>
    </w:p>
    <w:p w:rsidR="001F08F5" w:rsidRPr="004E56DD" w:rsidRDefault="001F08F5" w:rsidP="004C101A">
      <w:pPr>
        <w:jc w:val="both"/>
        <w:rPr>
          <w:rFonts w:ascii="Times New Roman" w:hAnsi="Times New Roman" w:cs="Times New Roman"/>
          <w:sz w:val="28"/>
          <w:szCs w:val="28"/>
        </w:rPr>
        <w:sectPr w:rsidR="001F08F5" w:rsidRPr="004E56DD" w:rsidSect="00AF124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F4E1B" w:rsidRPr="004E56DD" w:rsidRDefault="003F4E1B" w:rsidP="003F4E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6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Календарно-тематическое планирование. </w:t>
      </w:r>
      <w:proofErr w:type="spellStart"/>
      <w:r w:rsidRPr="004E56DD">
        <w:rPr>
          <w:rFonts w:ascii="Times New Roman" w:hAnsi="Times New Roman" w:cs="Times New Roman"/>
          <w:b/>
          <w:sz w:val="28"/>
          <w:szCs w:val="28"/>
          <w:u w:val="single"/>
        </w:rPr>
        <w:t>Электив</w:t>
      </w:r>
      <w:proofErr w:type="spellEnd"/>
      <w:r w:rsidRPr="004E56DD">
        <w:rPr>
          <w:rFonts w:ascii="Times New Roman" w:hAnsi="Times New Roman" w:cs="Times New Roman"/>
          <w:b/>
          <w:sz w:val="28"/>
          <w:szCs w:val="28"/>
          <w:u w:val="single"/>
        </w:rPr>
        <w:t xml:space="preserve"> 10 </w:t>
      </w:r>
      <w:proofErr w:type="spellStart"/>
      <w:r w:rsidRPr="004E56DD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4E56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4E1B" w:rsidRPr="004E56DD" w:rsidRDefault="003F4E1B" w:rsidP="003F4E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006"/>
        <w:gridCol w:w="1121"/>
        <w:gridCol w:w="9995"/>
        <w:gridCol w:w="1706"/>
      </w:tblGrid>
      <w:tr w:rsidR="003F4E1B" w:rsidRPr="004E56DD" w:rsidTr="00C2365A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F4E1B" w:rsidRPr="004E56DD" w:rsidTr="00C2365A">
        <w:trPr>
          <w:trHeight w:val="22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По план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proofErr w:type="spellEnd"/>
          </w:p>
        </w:tc>
        <w:tc>
          <w:tcPr>
            <w:tcW w:w="9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E1B" w:rsidRPr="004E56DD" w:rsidTr="00C2365A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и приемы решения физических задач (2 ч)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Физическая задача. Правила решения физических задач.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Приёмы решения физических задач.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 над векторными величинами (2 ч)</w:t>
            </w:r>
          </w:p>
        </w:tc>
      </w:tr>
      <w:tr w:rsidR="003F4E1B" w:rsidRPr="004E56DD" w:rsidTr="00C2365A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Операции над векторными величинами.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контроль</w:t>
            </w: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. Операции над векторными величинами.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b/>
                <w:sz w:val="28"/>
                <w:szCs w:val="28"/>
              </w:rPr>
              <w:t>Равномерное движение. Средняя скорость (по пути и перемещению) (3 ч)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Равномерное движение. Средняя скорость (по пути и </w:t>
            </w:r>
            <w:proofErr w:type="spellStart"/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перемещени</w:t>
            </w:r>
            <w:proofErr w:type="spellEnd"/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Тур физической олимпиады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Тур физической олимпиады.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b/>
                <w:sz w:val="28"/>
                <w:szCs w:val="28"/>
              </w:rPr>
              <w:t>Закон сложения скоростей (3 ч)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Закон сложения скоростей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Игра «Кто больше?»</w:t>
            </w: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Игра «Кто больше?»</w:t>
            </w: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b/>
                <w:sz w:val="28"/>
                <w:szCs w:val="28"/>
              </w:rPr>
              <w:t>Одномерное равнопеременное движение (3 ч)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Одномерное равнопеременное движение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задач по теме «Одномерное равнопеременное движение»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Игра «Поле чудес»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b/>
                <w:sz w:val="28"/>
                <w:szCs w:val="28"/>
              </w:rPr>
              <w:t>Двумерное равнопеременное движение (3 ч)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Двумерное равнопеременное движение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задач по теме «Двумерное равнопеременное движение»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b/>
                <w:sz w:val="28"/>
                <w:szCs w:val="28"/>
              </w:rPr>
              <w:t>Рубежный  контроль.</w:t>
            </w: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решение задач по теме «Двумерное равнопеременное движение»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материальной точки. Поступательное движение (3 ч)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Динамика материальной точки. Поступательное движение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Решение задач: «Динамика материальной точки. Поступательное движение»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решению задач на динамику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материальной точки по окружности (3 ч)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Движение материальной точки по окружности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Тур физической олимпиады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Тур физической олимпиады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b/>
                <w:sz w:val="28"/>
                <w:szCs w:val="28"/>
              </w:rPr>
              <w:t>Импульс. Закон сохранения импульса (3 ч)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Импульс. Закон сохранения импульса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Решение задач: «Импульс. Закон сохранения импульса»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Защита проектов интересных исторических задач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и энергия в механике. Закон изменения и сохранения механической энергии (3 ч)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Работа и энергия в механике. Закон изменения и сохранения механической энергии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задач по теме: «Закон изменения и сохранения механической энергии»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Турнир физиков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b/>
                <w:sz w:val="28"/>
                <w:szCs w:val="28"/>
              </w:rPr>
              <w:t>Статика и гидростатика (2 ч)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 контроль. </w:t>
            </w: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Статика и гидростатика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Решение задач: «Статика и гидростатика»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олимпиада (3)</w:t>
            </w:r>
          </w:p>
        </w:tc>
      </w:tr>
      <w:tr w:rsidR="003F4E1B" w:rsidRPr="004E56DD" w:rsidTr="00C2365A">
        <w:trPr>
          <w:trHeight w:val="3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Физическая олимпиада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Физическая олимпиада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E1B" w:rsidRPr="004E56DD" w:rsidTr="00C2365A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Физическая олимпиада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1B" w:rsidRPr="004E56DD" w:rsidRDefault="003F4E1B" w:rsidP="00C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F4E1B" w:rsidRPr="004E56DD" w:rsidRDefault="003F4E1B" w:rsidP="003F4E1B">
      <w:pPr>
        <w:rPr>
          <w:rFonts w:ascii="Times New Roman" w:hAnsi="Times New Roman" w:cs="Times New Roman"/>
          <w:b/>
          <w:sz w:val="28"/>
          <w:szCs w:val="28"/>
        </w:rPr>
      </w:pPr>
    </w:p>
    <w:p w:rsidR="003F4E1B" w:rsidRPr="004E56DD" w:rsidRDefault="003F4E1B" w:rsidP="003F4E1B">
      <w:pPr>
        <w:rPr>
          <w:rFonts w:ascii="Times New Roman" w:hAnsi="Times New Roman" w:cs="Times New Roman"/>
          <w:b/>
          <w:sz w:val="28"/>
          <w:szCs w:val="28"/>
        </w:rPr>
      </w:pPr>
      <w:r w:rsidRPr="004E56DD">
        <w:rPr>
          <w:rFonts w:ascii="Times New Roman" w:hAnsi="Times New Roman" w:cs="Times New Roman"/>
          <w:b/>
          <w:sz w:val="28"/>
          <w:szCs w:val="28"/>
        </w:rPr>
        <w:t>Стартовая  контрольная работа.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1. Перемещение – это: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1)векторная величина; 2) скалярная величина; 3) может быть и векторной и скалярной величиной; 4) правильного ответа нет.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2. Перемещением движущейся точки называют…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1) …длину траектории;    2)  пройденное расстояние от начальной точки траектории до конечной;  3)… направленный отрезок прямой, соединяющий начальное положение точки с его конечным;  4) …линию, которую описывает точка в заданной системе отсчета.</w:t>
      </w:r>
      <w:proofErr w:type="gramEnd"/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3. Ускорение – это: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1) физическая величина, равная отношению изменения скорости к тому промежутку времени, за который это изменение произошло; 2) физическая величина, равная отношению изменения скорости к тому физически малому промежутку времени, за которое это изменение произошло; 3) физическая величина, равная отношению перемещения ко времени.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4. Локомотив  разгоняется до скорости 20м/с, двигаясь по прямой с ускорением 5м/с</w:t>
      </w:r>
      <w:proofErr w:type="gramStart"/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proofErr w:type="gramEnd"/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. Начальная скорость его равна нулю. Сколько времени длится разгон?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1)   0,25с;   2)  2с;   3) 100 с;  4)  4с.    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5.Какие силы в механике сохраняют свое значение при переходе из одной инерциальной системы в другую?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1) силы тяготения, трения, упругости;  2) только сила тяготения; 3) только сила упругости; 4) только сила трения.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6. Равнодействующая сила – это: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1) сила, действие которой заменяет действие всех сил, действующих на тело; 2) сила, заменяющая действие сил, с которыми взаимодействуют тела.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7.Согласно закону Гука сила натяжения пружины при растягивании прямо пропорциональна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1) ее длине в свободном состоянии;   2) ее длине в натянутом состоянии;   3) разнице между длиной в натянутом и свободном состояниях;  4) сумме длин в натянутом и свободном состояниях.</w:t>
      </w:r>
      <w:proofErr w:type="gramEnd"/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8. Спортсмен совершает прыжок с шестом. Сила тяжести действует на спортсмена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1)только в течение того времени, когда он соприкасается с поверхностью Земли; 2) только в течение того времени, когда он  сгибает шест в начале прыжка; 3) только в течение того времени, когда он падает вниз после преодоления планки; 4) во всех этих случаях.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9. Вес тела: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1) свойство тела; 2) физическая величина; 3) физическое явление.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10.Сила тяготения - это сила обусловленная: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1) гравитационным взаимодействием; 2) электромагнитным взаимодействием; 3) и гравитационным, и электромагнитным взаимодействием.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 Товарный вагон, движущийся  по горизонтальному пути с небольшой скоростью, сталкивается с другим вагоном и останавливается. При этом пружина буфера сжимается. </w:t>
      </w:r>
      <w:proofErr w:type="gramStart"/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Какое из перечисленных ниже преобразований энергии наряду с другими  происходит в этом процессе?</w:t>
      </w:r>
      <w:proofErr w:type="gramEnd"/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1) кинетическая энергия вагона преобразуется в потенциальную энергию пружины; 2) кинетическая энергия вагона преобразуется в его потенциальную энергию; 3) потенциальная энергия пружины  преобразуется в ее кинетическую энергию; 4) внутренняя энергия пружины преобразуется в кинетическую энергию вагона.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12. Кинетическая энергия тела 8 Дж, а величина импульса  4 Н·</w:t>
      </w:r>
      <w:proofErr w:type="gramStart"/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Масса</w:t>
      </w:r>
      <w:proofErr w:type="gramEnd"/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тела равна…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1)0,5кг;  2) 1 кг;  3) 2 кг;  4) 32 кг.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Часть 2</w:t>
      </w:r>
    </w:p>
    <w:p w:rsidR="003F4E1B" w:rsidRPr="004E56DD" w:rsidRDefault="003F4E1B" w:rsidP="003F4E1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F4E1B" w:rsidRPr="004E56DD" w:rsidRDefault="003F4E1B" w:rsidP="003F4E1B">
      <w:pPr>
        <w:numPr>
          <w:ilvl w:val="0"/>
          <w:numId w:val="5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Свободно падающее тело прошло последние 30 м за 0,5 </w:t>
      </w:r>
      <w:proofErr w:type="gramStart"/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Найдите</w:t>
      </w:r>
      <w:proofErr w:type="gramEnd"/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высоту падения.</w:t>
      </w:r>
    </w:p>
    <w:p w:rsidR="00851A1B" w:rsidRDefault="003F4E1B" w:rsidP="003F4E1B">
      <w:r w:rsidRPr="004E56DD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Определите удлинение пружины, если на нее действует сила 10 Н, а коэффициент жест</w:t>
      </w:r>
    </w:p>
    <w:sectPr w:rsidR="00851A1B" w:rsidSect="0085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42" w:rsidRDefault="00AF1242" w:rsidP="00AF1242">
      <w:r>
        <w:separator/>
      </w:r>
    </w:p>
  </w:endnote>
  <w:endnote w:type="continuationSeparator" w:id="0">
    <w:p w:rsidR="00AF1242" w:rsidRDefault="00AF1242" w:rsidP="00AF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8879"/>
      <w:docPartObj>
        <w:docPartGallery w:val="Общ"/>
        <w:docPartUnique/>
      </w:docPartObj>
    </w:sdtPr>
    <w:sdtContent>
      <w:p w:rsidR="00AF1242" w:rsidRDefault="00AF1242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F1242" w:rsidRDefault="00AF12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42" w:rsidRDefault="00AF1242" w:rsidP="00AF1242">
      <w:r>
        <w:separator/>
      </w:r>
    </w:p>
  </w:footnote>
  <w:footnote w:type="continuationSeparator" w:id="0">
    <w:p w:rsidR="00AF1242" w:rsidRDefault="00AF1242" w:rsidP="00AF1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</w:lvl>
  </w:abstractNum>
  <w:abstractNum w:abstractNumId="1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4525F91"/>
    <w:multiLevelType w:val="hybridMultilevel"/>
    <w:tmpl w:val="29B43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05F24"/>
    <w:multiLevelType w:val="hybridMultilevel"/>
    <w:tmpl w:val="4EA2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07D05"/>
    <w:multiLevelType w:val="hybridMultilevel"/>
    <w:tmpl w:val="36C6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F1B65"/>
    <w:multiLevelType w:val="multilevel"/>
    <w:tmpl w:val="7FBE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E1B"/>
    <w:rsid w:val="000C139F"/>
    <w:rsid w:val="001F08F5"/>
    <w:rsid w:val="003C0F36"/>
    <w:rsid w:val="003F4E1B"/>
    <w:rsid w:val="0048506C"/>
    <w:rsid w:val="004C101A"/>
    <w:rsid w:val="00557250"/>
    <w:rsid w:val="00592D2A"/>
    <w:rsid w:val="00851A1B"/>
    <w:rsid w:val="00AF1242"/>
    <w:rsid w:val="00D1346F"/>
    <w:rsid w:val="00E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1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F4E1B"/>
    <w:rPr>
      <w:i/>
      <w:iCs/>
      <w:sz w:val="21"/>
      <w:szCs w:val="21"/>
      <w:lang w:bidi="ar-SA"/>
    </w:rPr>
  </w:style>
  <w:style w:type="character" w:customStyle="1" w:styleId="1">
    <w:name w:val="Основной текст + Курсив1"/>
    <w:basedOn w:val="a0"/>
    <w:rsid w:val="003F4E1B"/>
    <w:rPr>
      <w:i/>
      <w:iCs/>
      <w:sz w:val="21"/>
      <w:szCs w:val="21"/>
      <w:lang w:bidi="ar-SA"/>
    </w:rPr>
  </w:style>
  <w:style w:type="character" w:customStyle="1" w:styleId="10">
    <w:name w:val="Заголовок №1_"/>
    <w:basedOn w:val="a0"/>
    <w:link w:val="11"/>
    <w:rsid w:val="003C0F36"/>
    <w:rPr>
      <w:rFonts w:ascii="MS Reference Sans Serif" w:eastAsia="MS Reference Sans Serif" w:hAnsi="MS Reference Sans Serif" w:cs="MS Reference Sans Serif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3C0F36"/>
    <w:pPr>
      <w:shd w:val="clear" w:color="auto" w:fill="FFFFFF"/>
      <w:spacing w:line="315" w:lineRule="exact"/>
      <w:jc w:val="center"/>
      <w:outlineLvl w:val="0"/>
    </w:pPr>
    <w:rPr>
      <w:rFonts w:ascii="MS Reference Sans Serif" w:eastAsia="MS Reference Sans Serif" w:hAnsi="MS Reference Sans Serif" w:cs="MS Reference Sans Serif"/>
      <w:color w:val="auto"/>
      <w:sz w:val="29"/>
      <w:szCs w:val="29"/>
      <w:lang w:eastAsia="en-US"/>
    </w:rPr>
  </w:style>
  <w:style w:type="paragraph" w:styleId="a4">
    <w:name w:val="No Spacing"/>
    <w:uiPriority w:val="1"/>
    <w:qFormat/>
    <w:rsid w:val="004C10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101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F08F5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2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24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F1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24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1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124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61A19-CFE5-4D99-9DC1-37E59E49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7</cp:revision>
  <dcterms:created xsi:type="dcterms:W3CDTF">2016-02-14T17:46:00Z</dcterms:created>
  <dcterms:modified xsi:type="dcterms:W3CDTF">2016-10-01T20:22:00Z</dcterms:modified>
</cp:coreProperties>
</file>